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8A282" w14:textId="2E3F3FC7" w:rsidR="00E4125D" w:rsidRDefault="00E4125D" w:rsidP="00E4125D">
      <w:pPr>
        <w:pStyle w:val="Heading1"/>
        <w:rPr>
          <w:rFonts w:eastAsia="Calibri"/>
        </w:rPr>
      </w:pPr>
      <w:bookmarkStart w:id="0" w:name="_GoBack"/>
      <w:bookmarkEnd w:id="0"/>
      <w:r>
        <w:rPr>
          <w:rFonts w:eastAsia="Calibri"/>
        </w:rPr>
        <w:t xml:space="preserve">The People &amp; Change Approach </w:t>
      </w:r>
      <w:r w:rsidR="009F3467">
        <w:rPr>
          <w:rFonts w:eastAsia="Calibri"/>
        </w:rPr>
        <w:t>e</w:t>
      </w:r>
      <w:r>
        <w:rPr>
          <w:rFonts w:eastAsia="Calibri"/>
        </w:rPr>
        <w:t>xplained</w:t>
      </w:r>
    </w:p>
    <w:p w14:paraId="43FF19B6" w14:textId="77777777" w:rsidR="00E4125D" w:rsidRDefault="00E4125D" w:rsidP="00E4125D"/>
    <w:p w14:paraId="71FC2524" w14:textId="77777777" w:rsidR="00E4125D" w:rsidRPr="00975E49" w:rsidRDefault="00E4125D">
      <w:pPr>
        <w:rPr>
          <w:rFonts w:eastAsia="Calibri" w:cs="Arial"/>
        </w:rPr>
      </w:pPr>
      <w:r w:rsidRPr="00975E49">
        <w:rPr>
          <w:rFonts w:eastAsia="Calibri" w:cs="Arial"/>
        </w:rPr>
        <w:t xml:space="preserve">This document provides an explanation of the People &amp; Change Approach, the model we have developed to shape how we lead and manage change </w:t>
      </w:r>
      <w:r w:rsidR="000F4021" w:rsidRPr="00975E49">
        <w:rPr>
          <w:rFonts w:eastAsia="Calibri" w:cs="Arial"/>
        </w:rPr>
        <w:t>at the University.</w:t>
      </w:r>
    </w:p>
    <w:p w14:paraId="7129CE69" w14:textId="718FA286" w:rsidR="00E4125D" w:rsidRPr="00975E49" w:rsidRDefault="00E4125D" w:rsidP="007D309B">
      <w:pPr>
        <w:rPr>
          <w:rFonts w:eastAsia="Calibri" w:cs="Arial"/>
        </w:rPr>
      </w:pPr>
      <w:r w:rsidRPr="00975E49">
        <w:rPr>
          <w:rFonts w:eastAsia="Calibri" w:cs="Arial"/>
        </w:rPr>
        <w:t xml:space="preserve">There are five phases to the People &amp; Change Approach, each building upon the previous phase and feeding forward into the next. The phases </w:t>
      </w:r>
      <w:r w:rsidR="008F585F">
        <w:rPr>
          <w:rFonts w:eastAsia="Calibri" w:cs="Arial"/>
        </w:rPr>
        <w:t xml:space="preserve">compliment the </w:t>
      </w:r>
      <w:r w:rsidRPr="00975E49">
        <w:rPr>
          <w:rFonts w:eastAsia="Calibri" w:cs="Arial"/>
        </w:rPr>
        <w:t xml:space="preserve">different stages of </w:t>
      </w:r>
      <w:r w:rsidR="008F585F">
        <w:rPr>
          <w:rFonts w:eastAsia="Calibri" w:cs="Arial"/>
        </w:rPr>
        <w:t>the</w:t>
      </w:r>
      <w:r w:rsidRPr="00975E49">
        <w:rPr>
          <w:rFonts w:eastAsia="Calibri" w:cs="Arial"/>
        </w:rPr>
        <w:t xml:space="preserve"> change process</w:t>
      </w:r>
      <w:r w:rsidR="008F585F">
        <w:rPr>
          <w:rFonts w:eastAsia="Calibri" w:cs="Arial"/>
        </w:rPr>
        <w:t xml:space="preserve"> regardless of its size or scale</w:t>
      </w:r>
      <w:r w:rsidRPr="00975E49">
        <w:rPr>
          <w:rFonts w:eastAsia="Calibri" w:cs="Arial"/>
        </w:rPr>
        <w:t xml:space="preserve">. They </w:t>
      </w:r>
      <w:proofErr w:type="gramStart"/>
      <w:r w:rsidRPr="00975E49">
        <w:rPr>
          <w:rFonts w:eastAsia="Calibri" w:cs="Arial"/>
        </w:rPr>
        <w:t>are phased</w:t>
      </w:r>
      <w:proofErr w:type="gramEnd"/>
      <w:r w:rsidRPr="00975E49">
        <w:rPr>
          <w:rFonts w:eastAsia="Calibri" w:cs="Arial"/>
        </w:rPr>
        <w:t xml:space="preserve"> to acknowledge the iterative, dynamic and cyclical nature of change.</w:t>
      </w:r>
    </w:p>
    <w:p w14:paraId="26133A91" w14:textId="7FAFC207" w:rsidR="00BF48F3" w:rsidRPr="00975E49" w:rsidRDefault="009F3467" w:rsidP="00975E49">
      <w:pPr>
        <w:rPr>
          <w:rFonts w:eastAsia="Calibri" w:cs="Arial"/>
        </w:rPr>
      </w:pPr>
      <w:r w:rsidRPr="00975E49">
        <w:rPr>
          <w:rFonts w:eastAsia="Calibri" w:cs="Arial"/>
        </w:rPr>
        <w:t xml:space="preserve">These five phases </w:t>
      </w:r>
      <w:proofErr w:type="gramStart"/>
      <w:r w:rsidRPr="00975E49">
        <w:rPr>
          <w:rFonts w:eastAsia="Calibri" w:cs="Arial"/>
        </w:rPr>
        <w:t>are:</w:t>
      </w:r>
      <w:proofErr w:type="gramEnd"/>
      <w:r w:rsidRPr="00975E49">
        <w:rPr>
          <w:rFonts w:eastAsia="Calibri" w:cs="Arial"/>
        </w:rPr>
        <w:t xml:space="preserve"> awareness, willingness, readiness, achieving and learning</w:t>
      </w:r>
      <w:r w:rsidR="00940316" w:rsidRPr="007D309B">
        <w:rPr>
          <w:rFonts w:eastAsia="Calibri" w:cs="Arial"/>
        </w:rPr>
        <w:t xml:space="preserve"> and they</w:t>
      </w:r>
      <w:r w:rsidR="00FB1F96">
        <w:rPr>
          <w:rFonts w:eastAsia="Calibri" w:cs="Arial"/>
        </w:rPr>
        <w:t xml:space="preserve"> </w:t>
      </w:r>
      <w:r w:rsidR="00E4125D" w:rsidRPr="00975E49">
        <w:rPr>
          <w:rFonts w:eastAsia="Calibri" w:cs="Arial"/>
        </w:rPr>
        <w:t>are underpinned by two key elements that run across the whole change process</w:t>
      </w:r>
      <w:r w:rsidR="00BF48F3" w:rsidRPr="00975E49">
        <w:rPr>
          <w:rFonts w:eastAsia="Calibri" w:cs="Arial"/>
        </w:rPr>
        <w:t>:</w:t>
      </w:r>
    </w:p>
    <w:p w14:paraId="6C84A39D" w14:textId="222C1FD4" w:rsidR="00BF48F3" w:rsidRPr="00975E49" w:rsidRDefault="00BF48F3" w:rsidP="00975E49">
      <w:pPr>
        <w:pStyle w:val="Nobullets"/>
      </w:pPr>
      <w:r w:rsidRPr="00975E49">
        <w:t>T</w:t>
      </w:r>
      <w:r w:rsidR="00E4125D" w:rsidRPr="007D309B">
        <w:t>wo-way communication and engagement</w:t>
      </w:r>
    </w:p>
    <w:p w14:paraId="6BE0878E" w14:textId="11CDD9EA" w:rsidR="00E4125D" w:rsidRPr="007D309B" w:rsidRDefault="00BF48F3" w:rsidP="00975E49">
      <w:pPr>
        <w:pStyle w:val="Nobullets"/>
      </w:pPr>
      <w:r w:rsidRPr="00975E49">
        <w:t>M</w:t>
      </w:r>
      <w:r w:rsidR="00E4125D" w:rsidRPr="007D309B">
        <w:t xml:space="preserve">anaging the impact of change.  </w:t>
      </w:r>
    </w:p>
    <w:p w14:paraId="0E13F5C8" w14:textId="77777777" w:rsidR="00940316" w:rsidRPr="007D309B" w:rsidRDefault="00940316" w:rsidP="00975E49">
      <w:pPr>
        <w:pStyle w:val="Bullets"/>
        <w:numPr>
          <w:ilvl w:val="0"/>
          <w:numId w:val="0"/>
        </w:numPr>
        <w:ind w:left="405"/>
      </w:pPr>
    </w:p>
    <w:p w14:paraId="1FBD44B4" w14:textId="7F8D3FAB" w:rsidR="00E4125D" w:rsidRPr="00E4125D" w:rsidRDefault="00E4125D" w:rsidP="007D309B">
      <w:r w:rsidRPr="00E4125D">
        <w:t>The approach promotes continual dialogue between those affected by, delivering and leading change. By working collaboratively and proactively engaging with their stakeholders, leaders of change</w:t>
      </w:r>
      <w:r w:rsidR="008F585F">
        <w:t xml:space="preserve"> throughout the organisation</w:t>
      </w:r>
      <w:r w:rsidRPr="00E4125D">
        <w:t xml:space="preserve"> can gain a level of assurance that they understand different stakeholder perspectives and ideas and that the stakeholders understand what is required from the proposed change and why it </w:t>
      </w:r>
      <w:proofErr w:type="gramStart"/>
      <w:r w:rsidRPr="00E4125D">
        <w:t>is being proposed</w:t>
      </w:r>
      <w:proofErr w:type="gramEnd"/>
      <w:r w:rsidRPr="00E4125D">
        <w:t xml:space="preserve">.  </w:t>
      </w:r>
    </w:p>
    <w:p w14:paraId="3B017972" w14:textId="73EFF9B1" w:rsidR="00E4125D" w:rsidRDefault="00E4125D" w:rsidP="007D309B">
      <w:r w:rsidRPr="00E4125D">
        <w:t>It also recommends a period of reflection and learning throughout the change process to understand the nature of the impact of any change on people. It promotes monitoring and evaluation being built into the process of change from the outset, focused on the outcomes for individuals and people collectively, as well as for the University’s performance and/or the community more broadly.</w:t>
      </w:r>
    </w:p>
    <w:p w14:paraId="5F597E23" w14:textId="6C47E13E" w:rsidR="003B7037" w:rsidRDefault="003B7037" w:rsidP="007D309B">
      <w:r>
        <w:t>The following sections provide more detail about the recommended activity in each of the five phases of the People &amp; Change Approach.</w:t>
      </w:r>
    </w:p>
    <w:p w14:paraId="66E74E03" w14:textId="37194B3D" w:rsidR="00940316" w:rsidRPr="007D309B" w:rsidRDefault="0070490B" w:rsidP="007D309B">
      <w:pPr>
        <w:pStyle w:val="Heading2"/>
      </w:pPr>
      <w:r>
        <w:br/>
      </w:r>
      <w:r w:rsidR="000F4021">
        <w:t>Phase 1</w:t>
      </w:r>
      <w:r w:rsidR="009F3467">
        <w:t xml:space="preserve"> </w:t>
      </w:r>
      <w:r w:rsidR="00940316">
        <w:t>–</w:t>
      </w:r>
      <w:r w:rsidR="000F4021">
        <w:t xml:space="preserve"> Awareness</w:t>
      </w:r>
    </w:p>
    <w:p w14:paraId="68AF1596" w14:textId="77777777" w:rsidR="00CB7591" w:rsidRPr="00CB7591" w:rsidRDefault="00CB7591" w:rsidP="007D309B">
      <w:pPr>
        <w:pStyle w:val="Heading2"/>
      </w:pPr>
    </w:p>
    <w:p w14:paraId="447B39CF" w14:textId="4C945895" w:rsidR="00D50202" w:rsidRDefault="000F4021" w:rsidP="003B7037">
      <w:r>
        <w:t>The Awareness</w:t>
      </w:r>
      <w:r w:rsidR="003B7037">
        <w:t xml:space="preserve"> phase focusses on d</w:t>
      </w:r>
      <w:r w:rsidRPr="000F4021">
        <w:t>iscussing the need for change and the consequences of not changing</w:t>
      </w:r>
      <w:r w:rsidR="003B7037">
        <w:t>. The aim in this phase is to c</w:t>
      </w:r>
      <w:r w:rsidR="003B7037" w:rsidRPr="000F4021">
        <w:t>reate awareness and build trust</w:t>
      </w:r>
      <w:r w:rsidR="003B7037">
        <w:t xml:space="preserve"> with </w:t>
      </w:r>
      <w:r w:rsidR="00CB7591">
        <w:t xml:space="preserve">those people </w:t>
      </w:r>
      <w:r w:rsidR="003B7037">
        <w:t xml:space="preserve">who </w:t>
      </w:r>
      <w:proofErr w:type="gramStart"/>
      <w:r w:rsidR="003B7037">
        <w:t xml:space="preserve">will </w:t>
      </w:r>
      <w:r w:rsidR="00CB7591">
        <w:t xml:space="preserve">be </w:t>
      </w:r>
      <w:r w:rsidR="003B7037">
        <w:t>impacted</w:t>
      </w:r>
      <w:proofErr w:type="gramEnd"/>
      <w:r w:rsidR="003B7037">
        <w:t xml:space="preserve"> by the potential change</w:t>
      </w:r>
      <w:r w:rsidR="00CB7591">
        <w:t xml:space="preserve">. </w:t>
      </w:r>
    </w:p>
    <w:p w14:paraId="05167B25" w14:textId="0E80F7A2" w:rsidR="003B7037" w:rsidRDefault="00CB7591" w:rsidP="003B7037">
      <w:r>
        <w:t>The key question to answer is</w:t>
      </w:r>
      <w:r w:rsidR="009C0F55">
        <w:t>,</w:t>
      </w:r>
      <w:r>
        <w:t xml:space="preserve"> “why do we need to change?”</w:t>
      </w:r>
    </w:p>
    <w:p w14:paraId="78AF63D6" w14:textId="028F1BF5" w:rsidR="000F4021" w:rsidRDefault="00CB7591" w:rsidP="000F4021">
      <w:r>
        <w:t>The People &amp; Change Approach promotes a number of activities in this phase:</w:t>
      </w:r>
    </w:p>
    <w:p w14:paraId="79DB4DAC" w14:textId="77777777" w:rsidR="00DE7165" w:rsidRPr="007D309B" w:rsidRDefault="00537E44" w:rsidP="00975E49">
      <w:pPr>
        <w:pStyle w:val="Bullets"/>
      </w:pPr>
      <w:r w:rsidRPr="007D309B">
        <w:t xml:space="preserve">Establish the case for change, using evidence to make an informed decision.   </w:t>
      </w:r>
    </w:p>
    <w:p w14:paraId="6D3FB6C5" w14:textId="77777777" w:rsidR="00DE7165" w:rsidRPr="007D309B" w:rsidRDefault="00537E44" w:rsidP="00975E49">
      <w:pPr>
        <w:pStyle w:val="Bullets"/>
      </w:pPr>
      <w:r w:rsidRPr="007D309B">
        <w:t>Gain support from an appropriate sponsor.</w:t>
      </w:r>
    </w:p>
    <w:p w14:paraId="40538400" w14:textId="29287560" w:rsidR="00DE7165" w:rsidRPr="00704F72" w:rsidRDefault="00537E44" w:rsidP="00975E49">
      <w:pPr>
        <w:pStyle w:val="Bullets"/>
      </w:pPr>
      <w:r w:rsidRPr="00704F72">
        <w:t>Identify</w:t>
      </w:r>
      <w:r w:rsidR="00CB7591" w:rsidRPr="00704F72">
        <w:t xml:space="preserve"> the implications </w:t>
      </w:r>
      <w:proofErr w:type="gramStart"/>
      <w:r w:rsidR="00CB7591" w:rsidRPr="00704F72">
        <w:t>of the change</w:t>
      </w:r>
      <w:r w:rsidRPr="00704F72">
        <w:t>/not changing</w:t>
      </w:r>
      <w:proofErr w:type="gramEnd"/>
      <w:r w:rsidRPr="00704F72">
        <w:t>.</w:t>
      </w:r>
    </w:p>
    <w:p w14:paraId="78F8958D" w14:textId="77777777" w:rsidR="00975E49" w:rsidRDefault="00975E49" w:rsidP="00975E49">
      <w:pPr>
        <w:pStyle w:val="Bullets"/>
        <w:numPr>
          <w:ilvl w:val="0"/>
          <w:numId w:val="0"/>
        </w:numPr>
        <w:ind w:left="45"/>
      </w:pPr>
    </w:p>
    <w:p w14:paraId="1D2037A2" w14:textId="738E2EB7" w:rsidR="00CB7591" w:rsidRDefault="00CB7591" w:rsidP="00975E49">
      <w:pPr>
        <w:pStyle w:val="Bullets"/>
        <w:numPr>
          <w:ilvl w:val="0"/>
          <w:numId w:val="0"/>
        </w:numPr>
        <w:ind w:left="45"/>
      </w:pPr>
      <w:r w:rsidRPr="00704F72">
        <w:t>In order to manage the impact of the change, the following activities are important:</w:t>
      </w:r>
    </w:p>
    <w:p w14:paraId="30A32349" w14:textId="77777777" w:rsidR="00975E49" w:rsidRPr="00704F72" w:rsidRDefault="00975E49" w:rsidP="00975E49">
      <w:pPr>
        <w:pStyle w:val="Bullets"/>
        <w:numPr>
          <w:ilvl w:val="0"/>
          <w:numId w:val="0"/>
        </w:numPr>
        <w:ind w:left="45"/>
      </w:pPr>
    </w:p>
    <w:p w14:paraId="5EFBC525" w14:textId="77777777" w:rsidR="00DE7165" w:rsidRPr="00704F72" w:rsidRDefault="00537E44" w:rsidP="00975E49">
      <w:pPr>
        <w:pStyle w:val="Bullets"/>
      </w:pPr>
      <w:r w:rsidRPr="00704F72">
        <w:t>Benchmark 'status quo' from which to demonstrate the impact of change.</w:t>
      </w:r>
    </w:p>
    <w:p w14:paraId="7BC711C7" w14:textId="77777777" w:rsidR="00DE7165" w:rsidRPr="00940316" w:rsidRDefault="00537E44" w:rsidP="00975E49">
      <w:pPr>
        <w:pStyle w:val="Bullets"/>
      </w:pPr>
      <w:r w:rsidRPr="001260B3">
        <w:t>Identify relevant performance data to evidence the need for change.</w:t>
      </w:r>
    </w:p>
    <w:p w14:paraId="1F01EA5E" w14:textId="2ED20713" w:rsidR="000F4021" w:rsidRDefault="000F4021" w:rsidP="000F4021"/>
    <w:p w14:paraId="27E66949" w14:textId="77777777" w:rsidR="0070490B" w:rsidRDefault="0070490B" w:rsidP="00CB7591">
      <w:pPr>
        <w:pStyle w:val="Heading2"/>
      </w:pPr>
    </w:p>
    <w:p w14:paraId="4A663007" w14:textId="7C641E2C" w:rsidR="00CB7591" w:rsidRDefault="00CB7591" w:rsidP="00CB7591">
      <w:pPr>
        <w:pStyle w:val="Heading2"/>
      </w:pPr>
      <w:r>
        <w:t>Phase 2</w:t>
      </w:r>
      <w:r w:rsidR="009F3467">
        <w:t xml:space="preserve"> -</w:t>
      </w:r>
      <w:r>
        <w:t xml:space="preserve"> Willingness</w:t>
      </w:r>
    </w:p>
    <w:p w14:paraId="007A4C2E" w14:textId="7849EA40" w:rsidR="00CB7591" w:rsidRDefault="00CB7591" w:rsidP="00CB7591"/>
    <w:p w14:paraId="596BEFA5" w14:textId="77777777" w:rsidR="00D50202" w:rsidRDefault="00CB7591" w:rsidP="00CB7591">
      <w:r>
        <w:t>The Willingness phase focusses on e</w:t>
      </w:r>
      <w:r w:rsidRPr="00CB7591">
        <w:t xml:space="preserve">stablishing the scope of change and </w:t>
      </w:r>
      <w:r>
        <w:t xml:space="preserve">the </w:t>
      </w:r>
      <w:r w:rsidRPr="00CB7591">
        <w:t>range of considerations required.</w:t>
      </w:r>
      <w:r>
        <w:t xml:space="preserve"> The aim in this phase is to </w:t>
      </w:r>
      <w:r w:rsidR="00E17D2C">
        <w:t>d</w:t>
      </w:r>
      <w:r w:rsidR="00E17D2C" w:rsidRPr="00CB7591">
        <w:t>evelop a shared understanding of the n</w:t>
      </w:r>
      <w:r w:rsidR="00E17D2C">
        <w:t>ature and impact of the change and to s</w:t>
      </w:r>
      <w:r w:rsidR="00E17D2C" w:rsidRPr="00CB7591">
        <w:t>urface a range of different perspectives and ideas.</w:t>
      </w:r>
      <w:r w:rsidR="00E17D2C">
        <w:t xml:space="preserve"> </w:t>
      </w:r>
    </w:p>
    <w:p w14:paraId="0039B03B" w14:textId="767C02B6" w:rsidR="00CB7591" w:rsidRDefault="00CB7591" w:rsidP="00CB7591">
      <w:r>
        <w:t>The key question to answer is</w:t>
      </w:r>
      <w:r w:rsidR="009C0F55">
        <w:t>,</w:t>
      </w:r>
      <w:r>
        <w:t xml:space="preserve"> </w:t>
      </w:r>
      <w:r w:rsidR="00E17D2C">
        <w:t>“what are we changing?</w:t>
      </w:r>
      <w:r>
        <w:t>”</w:t>
      </w:r>
    </w:p>
    <w:p w14:paraId="402A675A" w14:textId="77777777" w:rsidR="00CB7591" w:rsidRDefault="00CB7591" w:rsidP="00CB7591">
      <w:r>
        <w:t>The People &amp; Change Approach promotes a number of activities in this phase:</w:t>
      </w:r>
    </w:p>
    <w:p w14:paraId="0E9324E2" w14:textId="77777777" w:rsidR="00E17D2C" w:rsidRPr="00CB7591" w:rsidRDefault="00E17D2C" w:rsidP="00975E49">
      <w:pPr>
        <w:pStyle w:val="Bullets"/>
      </w:pPr>
      <w:r w:rsidRPr="00CB7591">
        <w:t xml:space="preserve">Clarify the scope of who and/or what </w:t>
      </w:r>
      <w:proofErr w:type="gramStart"/>
      <w:r w:rsidRPr="00CB7591">
        <w:t>will be impacted</w:t>
      </w:r>
      <w:proofErr w:type="gramEnd"/>
      <w:r w:rsidRPr="00CB7591">
        <w:t xml:space="preserve"> by the change.</w:t>
      </w:r>
    </w:p>
    <w:p w14:paraId="3DFAADE5" w14:textId="77777777" w:rsidR="00E17D2C" w:rsidRPr="00CB7591" w:rsidRDefault="00E17D2C" w:rsidP="00975E49">
      <w:pPr>
        <w:pStyle w:val="Bullets"/>
      </w:pPr>
      <w:r w:rsidRPr="00CB7591">
        <w:t xml:space="preserve">Identify the range of possible approaches that </w:t>
      </w:r>
      <w:proofErr w:type="gramStart"/>
      <w:r w:rsidRPr="00CB7591">
        <w:t>could be taken</w:t>
      </w:r>
      <w:proofErr w:type="gramEnd"/>
      <w:r w:rsidRPr="00CB7591">
        <w:t>.</w:t>
      </w:r>
    </w:p>
    <w:p w14:paraId="54EE0215" w14:textId="7D8D6448" w:rsidR="00E17D2C" w:rsidRDefault="00E17D2C" w:rsidP="00975E49">
      <w:pPr>
        <w:pStyle w:val="Bullets"/>
      </w:pPr>
      <w:r w:rsidRPr="00CB7591">
        <w:t>Establish the resources and support needed to make the change happen</w:t>
      </w:r>
      <w:r>
        <w:t>.</w:t>
      </w:r>
    </w:p>
    <w:p w14:paraId="344D2A46" w14:textId="77777777" w:rsidR="00975E49" w:rsidRPr="00CB7591" w:rsidRDefault="00975E49" w:rsidP="00975E49">
      <w:pPr>
        <w:pStyle w:val="Bullets"/>
        <w:numPr>
          <w:ilvl w:val="0"/>
          <w:numId w:val="0"/>
        </w:numPr>
        <w:ind w:left="405"/>
      </w:pPr>
    </w:p>
    <w:p w14:paraId="36EA3D9F" w14:textId="0F5B8CAF" w:rsidR="00CB7591" w:rsidRDefault="00CB7591" w:rsidP="00975E49">
      <w:pPr>
        <w:pStyle w:val="Bullets"/>
        <w:numPr>
          <w:ilvl w:val="0"/>
          <w:numId w:val="0"/>
        </w:numPr>
        <w:ind w:left="405" w:hanging="360"/>
      </w:pPr>
      <w:r>
        <w:t>In order to manage the impact of the change, the following activit</w:t>
      </w:r>
      <w:r w:rsidR="00E17D2C">
        <w:t>y</w:t>
      </w:r>
      <w:r>
        <w:t xml:space="preserve"> </w:t>
      </w:r>
      <w:r w:rsidR="00E17D2C">
        <w:t>is</w:t>
      </w:r>
      <w:r>
        <w:t xml:space="preserve"> important:</w:t>
      </w:r>
    </w:p>
    <w:p w14:paraId="4630D377" w14:textId="77777777" w:rsidR="00975E49" w:rsidRPr="000F4021" w:rsidRDefault="00975E49" w:rsidP="00975E49">
      <w:pPr>
        <w:pStyle w:val="Bullets"/>
        <w:numPr>
          <w:ilvl w:val="0"/>
          <w:numId w:val="0"/>
        </w:numPr>
        <w:ind w:left="405" w:hanging="360"/>
      </w:pPr>
    </w:p>
    <w:p w14:paraId="3C2F1BF7" w14:textId="77777777" w:rsidR="00CB7591" w:rsidRPr="00CB7591" w:rsidRDefault="00CB7591" w:rsidP="00975E49">
      <w:pPr>
        <w:pStyle w:val="Bullets"/>
      </w:pPr>
      <w:r w:rsidRPr="00CB7591">
        <w:t>Define the anticipated outcomes [for individuals and the University] of the change process.</w:t>
      </w:r>
    </w:p>
    <w:p w14:paraId="01BA43CC" w14:textId="77777777" w:rsidR="00CB7591" w:rsidRPr="00CB7591" w:rsidRDefault="00CB7591" w:rsidP="00CB7591"/>
    <w:p w14:paraId="2788E15B" w14:textId="70E16C1D" w:rsidR="000F4021" w:rsidRDefault="00E17D2C" w:rsidP="00E17D2C">
      <w:pPr>
        <w:pStyle w:val="Heading2"/>
      </w:pPr>
      <w:r>
        <w:t>Phase 3</w:t>
      </w:r>
      <w:r w:rsidR="009F3467">
        <w:t xml:space="preserve"> -</w:t>
      </w:r>
      <w:r>
        <w:t xml:space="preserve"> Readiness</w:t>
      </w:r>
    </w:p>
    <w:p w14:paraId="252EC710" w14:textId="122A1583" w:rsidR="00E17D2C" w:rsidRDefault="00E17D2C" w:rsidP="00E17D2C"/>
    <w:p w14:paraId="0051F0F0" w14:textId="212DADF1" w:rsidR="00224FCE" w:rsidRDefault="00224FCE" w:rsidP="00224FCE">
      <w:r>
        <w:t>The Readiness phase focusses on p</w:t>
      </w:r>
      <w:r w:rsidRPr="00224FCE">
        <w:t>lanning and preparing to make change happen</w:t>
      </w:r>
      <w:r w:rsidRPr="00CB7591">
        <w:t>.</w:t>
      </w:r>
      <w:r>
        <w:t xml:space="preserve"> The aim in this phase is to c</w:t>
      </w:r>
      <w:r w:rsidRPr="00224FCE">
        <w:t>ollaborate with all stakeholder groups and build momentum.</w:t>
      </w:r>
      <w:r w:rsidR="00BD61BD">
        <w:t xml:space="preserve"> </w:t>
      </w:r>
      <w:r w:rsidR="00693B5F">
        <w:t>This phase is about preparing to change.</w:t>
      </w:r>
    </w:p>
    <w:p w14:paraId="6294D4D1" w14:textId="77777777" w:rsidR="00224FCE" w:rsidRDefault="00224FCE" w:rsidP="00224FCE">
      <w:r>
        <w:t>The People &amp; Change Approach promotes a number of activities in this phase:</w:t>
      </w:r>
    </w:p>
    <w:p w14:paraId="02B54786" w14:textId="0246FA7F" w:rsidR="00224FCE" w:rsidRPr="00CB7591" w:rsidRDefault="00693B5F" w:rsidP="00975E49">
      <w:pPr>
        <w:pStyle w:val="Bullets"/>
      </w:pPr>
      <w:r>
        <w:t>P</w:t>
      </w:r>
      <w:r w:rsidRPr="00224FCE">
        <w:t>lan the range of activities required to deliver the change</w:t>
      </w:r>
      <w:r>
        <w:t>.</w:t>
      </w:r>
    </w:p>
    <w:p w14:paraId="18C288A9" w14:textId="77777777" w:rsidR="00693B5F" w:rsidRPr="00224FCE" w:rsidRDefault="00693B5F" w:rsidP="00975E49">
      <w:pPr>
        <w:pStyle w:val="Bullets"/>
      </w:pPr>
      <w:r w:rsidRPr="00224FCE">
        <w:t xml:space="preserve">Mobilise a team to drive the change and agree responsibilities. </w:t>
      </w:r>
    </w:p>
    <w:p w14:paraId="7A01784F" w14:textId="1067DD1E" w:rsidR="00693B5F" w:rsidRDefault="00693B5F" w:rsidP="00975E49">
      <w:pPr>
        <w:pStyle w:val="Bullets"/>
      </w:pPr>
      <w:r w:rsidRPr="00224FCE">
        <w:t>Enable and empower those involved in making change happen.</w:t>
      </w:r>
    </w:p>
    <w:p w14:paraId="7B9A7F91" w14:textId="77777777" w:rsidR="00D50202" w:rsidRPr="00224FCE" w:rsidRDefault="00D50202" w:rsidP="00975E49">
      <w:pPr>
        <w:pStyle w:val="Bullets"/>
        <w:numPr>
          <w:ilvl w:val="0"/>
          <w:numId w:val="0"/>
        </w:numPr>
        <w:ind w:left="405"/>
      </w:pPr>
    </w:p>
    <w:p w14:paraId="49E31CCA" w14:textId="77777777" w:rsidR="00224FCE" w:rsidRPr="000F4021" w:rsidRDefault="00224FCE" w:rsidP="00224FCE">
      <w:r>
        <w:t>In order to manage the impact of the change, the following activity is important:</w:t>
      </w:r>
    </w:p>
    <w:p w14:paraId="36EEA9E9" w14:textId="53D7126E" w:rsidR="00693B5F" w:rsidRDefault="00693B5F" w:rsidP="00975E49">
      <w:pPr>
        <w:pStyle w:val="Bullets"/>
      </w:pPr>
      <w:r w:rsidRPr="00224FCE">
        <w:t>Co-develop a range of measures to demonstrate the achievement of outcomes [for individuals/the University].</w:t>
      </w:r>
    </w:p>
    <w:p w14:paraId="7CEAF41A" w14:textId="11477FB8" w:rsidR="00693B5F" w:rsidRDefault="00693B5F" w:rsidP="00693B5F"/>
    <w:p w14:paraId="7EFB7587" w14:textId="22C784DC" w:rsidR="00693B5F" w:rsidRDefault="00693B5F" w:rsidP="00693B5F">
      <w:pPr>
        <w:pStyle w:val="Heading2"/>
      </w:pPr>
      <w:r>
        <w:t xml:space="preserve">Phase 4 </w:t>
      </w:r>
      <w:r w:rsidR="009F3467">
        <w:t xml:space="preserve">- </w:t>
      </w:r>
      <w:r>
        <w:t>Achieving</w:t>
      </w:r>
    </w:p>
    <w:p w14:paraId="255F65E4" w14:textId="77777777" w:rsidR="00693B5F" w:rsidRDefault="00693B5F" w:rsidP="00693B5F"/>
    <w:p w14:paraId="3E91CA0E" w14:textId="03594102" w:rsidR="00693B5F" w:rsidRDefault="00693B5F" w:rsidP="00693B5F">
      <w:r>
        <w:t>The Achieving phase focusses on a</w:t>
      </w:r>
      <w:r w:rsidRPr="00693B5F">
        <w:t>dopting and embedding change</w:t>
      </w:r>
      <w:r>
        <w:t xml:space="preserve">. The aim in this phase is </w:t>
      </w:r>
      <w:proofErr w:type="gramStart"/>
      <w:r>
        <w:t>to</w:t>
      </w:r>
      <w:proofErr w:type="gramEnd"/>
      <w:r>
        <w:t xml:space="preserve"> i</w:t>
      </w:r>
      <w:r w:rsidRPr="00693B5F">
        <w:t>ncrease momentum and su</w:t>
      </w:r>
      <w:r>
        <w:t>pport the change implementation</w:t>
      </w:r>
      <w:r w:rsidRPr="00224FCE">
        <w:t>.</w:t>
      </w:r>
      <w:r>
        <w:t xml:space="preserve"> This phase is about making the change happen.</w:t>
      </w:r>
    </w:p>
    <w:p w14:paraId="24A31FEE" w14:textId="2F4EB42E" w:rsidR="00693B5F" w:rsidRDefault="00693B5F" w:rsidP="00693B5F">
      <w:r>
        <w:t>The People &amp; Change Approach promotes a number of activities in this phase:</w:t>
      </w:r>
    </w:p>
    <w:p w14:paraId="59235FA2" w14:textId="57B80291" w:rsidR="00693B5F" w:rsidRDefault="00693B5F" w:rsidP="00975E49">
      <w:pPr>
        <w:pStyle w:val="Bullets"/>
      </w:pPr>
      <w:r>
        <w:t>Work</w:t>
      </w:r>
      <w:r w:rsidRPr="00693B5F">
        <w:t xml:space="preserve"> with stakeholders to implement the plan</w:t>
      </w:r>
      <w:r>
        <w:t xml:space="preserve">. </w:t>
      </w:r>
    </w:p>
    <w:p w14:paraId="37FAA866" w14:textId="77777777" w:rsidR="0069357D" w:rsidRPr="00693B5F" w:rsidRDefault="0069357D" w:rsidP="00975E49">
      <w:pPr>
        <w:pStyle w:val="Bullets"/>
      </w:pPr>
      <w:r w:rsidRPr="00693B5F">
        <w:t>Continually review and adapt the plan to ensure it is effective.</w:t>
      </w:r>
    </w:p>
    <w:p w14:paraId="261B2F21" w14:textId="0B926C4B" w:rsidR="0069357D" w:rsidRDefault="0069357D" w:rsidP="00975E49">
      <w:pPr>
        <w:pStyle w:val="Bullets"/>
      </w:pPr>
      <w:r w:rsidRPr="00693B5F">
        <w:t>Mark milestones and celebrate progress.</w:t>
      </w:r>
    </w:p>
    <w:p w14:paraId="0B513C76" w14:textId="77777777" w:rsidR="00D50202" w:rsidRPr="00693B5F" w:rsidRDefault="00D50202" w:rsidP="00975E49">
      <w:pPr>
        <w:pStyle w:val="Bullets"/>
        <w:numPr>
          <w:ilvl w:val="0"/>
          <w:numId w:val="0"/>
        </w:numPr>
        <w:ind w:left="405"/>
      </w:pPr>
    </w:p>
    <w:p w14:paraId="55B7A061" w14:textId="6B84302D" w:rsidR="00693B5F" w:rsidRPr="000F4021" w:rsidRDefault="00693B5F" w:rsidP="00693B5F">
      <w:r>
        <w:t>In order to manage the impact of the change, the following activit</w:t>
      </w:r>
      <w:r w:rsidR="0069357D">
        <w:t>ies are</w:t>
      </w:r>
      <w:r>
        <w:t xml:space="preserve"> important:</w:t>
      </w:r>
    </w:p>
    <w:p w14:paraId="4259E15A" w14:textId="11E4DE6E" w:rsidR="0069357D" w:rsidRPr="00693B5F" w:rsidRDefault="0069357D" w:rsidP="00975E49">
      <w:pPr>
        <w:pStyle w:val="Bullets"/>
      </w:pPr>
      <w:r w:rsidRPr="00693B5F">
        <w:lastRenderedPageBreak/>
        <w:t xml:space="preserve">Continually reflect on and monitor </w:t>
      </w:r>
      <w:r>
        <w:t xml:space="preserve">the </w:t>
      </w:r>
      <w:r w:rsidRPr="00693B5F">
        <w:t>effectiveness of activity and progress made.</w:t>
      </w:r>
    </w:p>
    <w:p w14:paraId="0D2711E4" w14:textId="1435E6E6" w:rsidR="0069357D" w:rsidRDefault="0069357D" w:rsidP="00975E49">
      <w:pPr>
        <w:pStyle w:val="Bullets"/>
      </w:pPr>
      <w:r w:rsidRPr="00693B5F">
        <w:t>Undertake data collection with stakeholders.</w:t>
      </w:r>
    </w:p>
    <w:p w14:paraId="72E7BD39" w14:textId="3F533256" w:rsidR="0069357D" w:rsidRDefault="0069357D" w:rsidP="0069357D"/>
    <w:p w14:paraId="75BEE62E" w14:textId="5DCD4892" w:rsidR="0069357D" w:rsidRDefault="0069357D" w:rsidP="0069357D">
      <w:pPr>
        <w:pStyle w:val="Heading2"/>
      </w:pPr>
      <w:r>
        <w:t>Phase 5</w:t>
      </w:r>
      <w:r w:rsidR="009F3467">
        <w:t xml:space="preserve"> -</w:t>
      </w:r>
      <w:r>
        <w:t xml:space="preserve"> Learning</w:t>
      </w:r>
    </w:p>
    <w:p w14:paraId="1EA8C107" w14:textId="343FA78C" w:rsidR="0069357D" w:rsidRDefault="0069357D" w:rsidP="0069357D"/>
    <w:p w14:paraId="459A0B8A" w14:textId="7DAB062B" w:rsidR="0069357D" w:rsidRDefault="0069357D" w:rsidP="0069357D">
      <w:r>
        <w:t>The Learning phase focusses on</w:t>
      </w:r>
      <w:r w:rsidRPr="0069357D">
        <w:t xml:space="preserve"> </w:t>
      </w:r>
      <w:r>
        <w:t>evaluating</w:t>
      </w:r>
      <w:r w:rsidRPr="0069357D">
        <w:t xml:space="preserve"> the impact of change and how it </w:t>
      </w:r>
      <w:proofErr w:type="gramStart"/>
      <w:r w:rsidRPr="0069357D">
        <w:t>was achieved</w:t>
      </w:r>
      <w:proofErr w:type="gramEnd"/>
      <w:r>
        <w:t>. The aim in this phase is to m</w:t>
      </w:r>
      <w:r w:rsidRPr="0069357D">
        <w:t xml:space="preserve">aintain accountability for continuing the </w:t>
      </w:r>
      <w:r>
        <w:t>change and to p</w:t>
      </w:r>
      <w:r w:rsidRPr="0069357D">
        <w:t xml:space="preserve">romote </w:t>
      </w:r>
      <w:r>
        <w:t xml:space="preserve">the </w:t>
      </w:r>
      <w:r w:rsidRPr="0069357D">
        <w:t>benefits</w:t>
      </w:r>
      <w:r w:rsidRPr="00224FCE">
        <w:t>.</w:t>
      </w:r>
      <w:r w:rsidR="00D50202">
        <w:t xml:space="preserve"> </w:t>
      </w:r>
      <w:r>
        <w:t>This phase is about sustaining the change.</w:t>
      </w:r>
    </w:p>
    <w:p w14:paraId="41B98613" w14:textId="77777777" w:rsidR="0069357D" w:rsidRDefault="0069357D" w:rsidP="0069357D">
      <w:r>
        <w:t>The People &amp; Change Approach promotes a number of activities in this phase:</w:t>
      </w:r>
    </w:p>
    <w:p w14:paraId="7469945A" w14:textId="77777777" w:rsidR="0069357D" w:rsidRPr="0069357D" w:rsidRDefault="0069357D" w:rsidP="00975E49">
      <w:pPr>
        <w:pStyle w:val="Bullets"/>
      </w:pPr>
      <w:r w:rsidRPr="0069357D">
        <w:t xml:space="preserve">Embed the change as ‘business as usual’. </w:t>
      </w:r>
    </w:p>
    <w:p w14:paraId="116D31D7" w14:textId="13370B1F" w:rsidR="0069357D" w:rsidRPr="0069357D" w:rsidRDefault="0069357D" w:rsidP="00975E49">
      <w:pPr>
        <w:pStyle w:val="Bullets"/>
      </w:pPr>
      <w:r w:rsidRPr="0069357D">
        <w:t xml:space="preserve">Agree and promote continued ownership, responsibility and commitment to the change. </w:t>
      </w:r>
    </w:p>
    <w:p w14:paraId="251DC35F" w14:textId="13B7DC56" w:rsidR="0069357D" w:rsidRDefault="0069357D" w:rsidP="00975E49">
      <w:pPr>
        <w:pStyle w:val="Bullets"/>
      </w:pPr>
      <w:r w:rsidRPr="0069357D">
        <w:t>Identify opportunities for further enhancements and/or change required.</w:t>
      </w:r>
    </w:p>
    <w:p w14:paraId="0F8C8FAF" w14:textId="77777777" w:rsidR="00D50202" w:rsidRPr="0069357D" w:rsidRDefault="00D50202" w:rsidP="00975E49">
      <w:pPr>
        <w:pStyle w:val="Bullets"/>
        <w:numPr>
          <w:ilvl w:val="0"/>
          <w:numId w:val="0"/>
        </w:numPr>
        <w:ind w:left="405"/>
      </w:pPr>
    </w:p>
    <w:p w14:paraId="522F968E" w14:textId="77777777" w:rsidR="0069357D" w:rsidRPr="000F4021" w:rsidRDefault="0069357D" w:rsidP="0069357D">
      <w:r>
        <w:t>In order to manage the impact of the change, the following activities are important:</w:t>
      </w:r>
    </w:p>
    <w:p w14:paraId="662E9FAC" w14:textId="77777777" w:rsidR="0069357D" w:rsidRPr="0069357D" w:rsidRDefault="0069357D" w:rsidP="00975E49">
      <w:pPr>
        <w:pStyle w:val="Bullets"/>
      </w:pPr>
      <w:r w:rsidRPr="0069357D">
        <w:t>Review the effectiveness of the change process.</w:t>
      </w:r>
    </w:p>
    <w:p w14:paraId="25B08531" w14:textId="14E6C6A0" w:rsidR="0069357D" w:rsidRPr="0069357D" w:rsidRDefault="0069357D" w:rsidP="00975E49">
      <w:pPr>
        <w:pStyle w:val="Bullets"/>
      </w:pPr>
      <w:r>
        <w:t>Share any outcomes/</w:t>
      </w:r>
      <w:r w:rsidRPr="0069357D">
        <w:t xml:space="preserve">benefits of the process. </w:t>
      </w:r>
    </w:p>
    <w:p w14:paraId="090B8552" w14:textId="1A065E01" w:rsidR="0069357D" w:rsidRDefault="0069357D" w:rsidP="0069357D"/>
    <w:p w14:paraId="0150FD38" w14:textId="378DA754" w:rsidR="0069357D" w:rsidRDefault="00C812A5" w:rsidP="0069357D">
      <w:pPr>
        <w:pStyle w:val="Heading2"/>
      </w:pPr>
      <w:r>
        <w:t>Further Opportunities?</w:t>
      </w:r>
    </w:p>
    <w:p w14:paraId="5EA90B96" w14:textId="77777777" w:rsidR="003A1029" w:rsidRDefault="003A1029" w:rsidP="00693B5F"/>
    <w:p w14:paraId="2AED122F" w14:textId="0FD7B025" w:rsidR="003A1029" w:rsidRDefault="003A1029" w:rsidP="00693B5F">
      <w:r>
        <w:t xml:space="preserve">When the change has been </w:t>
      </w:r>
      <w:proofErr w:type="gramStart"/>
      <w:r>
        <w:t>introduced</w:t>
      </w:r>
      <w:proofErr w:type="gramEnd"/>
      <w:r>
        <w:t xml:space="preserve"> it is important to continue to review the impact of the change.</w:t>
      </w:r>
      <w:r w:rsidR="00D50202">
        <w:t xml:space="preserve"> </w:t>
      </w:r>
      <w:r>
        <w:t xml:space="preserve">This </w:t>
      </w:r>
      <w:proofErr w:type="gramStart"/>
      <w:r>
        <w:t>can be done</w:t>
      </w:r>
      <w:r w:rsidR="008C2AB3">
        <w:t xml:space="preserve"> by</w:t>
      </w:r>
      <w:proofErr w:type="gramEnd"/>
      <w:r>
        <w:t>:</w:t>
      </w:r>
    </w:p>
    <w:p w14:paraId="074C7CFC" w14:textId="58899E66" w:rsidR="003A1029" w:rsidRPr="003A1029" w:rsidRDefault="003A1029" w:rsidP="00975E49">
      <w:pPr>
        <w:pStyle w:val="Bullets"/>
      </w:pPr>
      <w:r w:rsidRPr="003A1029">
        <w:t>Cap</w:t>
      </w:r>
      <w:r w:rsidR="008C2AB3">
        <w:t>turing</w:t>
      </w:r>
      <w:r w:rsidRPr="003A1029">
        <w:t xml:space="preserve"> any ongoing impact of change on stakeholders.  </w:t>
      </w:r>
    </w:p>
    <w:p w14:paraId="1C6388A5" w14:textId="398B18C9" w:rsidR="003A1029" w:rsidRPr="003A1029" w:rsidRDefault="003A1029" w:rsidP="00975E49">
      <w:pPr>
        <w:pStyle w:val="Bullets"/>
      </w:pPr>
      <w:r w:rsidRPr="003A1029">
        <w:t>Conduct</w:t>
      </w:r>
      <w:r w:rsidR="008C2AB3">
        <w:t>ing</w:t>
      </w:r>
      <w:r w:rsidRPr="003A1029">
        <w:t xml:space="preserve"> reviews periodically with stakeholders [smaller scale]</w:t>
      </w:r>
      <w:r w:rsidR="00D50202">
        <w:t>.</w:t>
      </w:r>
    </w:p>
    <w:p w14:paraId="317DE527" w14:textId="2842BB93" w:rsidR="003A1029" w:rsidRDefault="003A1029" w:rsidP="00975E49">
      <w:pPr>
        <w:pStyle w:val="Bullets"/>
      </w:pPr>
      <w:r w:rsidRPr="003A1029">
        <w:t>Conduct</w:t>
      </w:r>
      <w:r w:rsidR="008C2AB3">
        <w:t>ing</w:t>
      </w:r>
      <w:r w:rsidRPr="003A1029">
        <w:t xml:space="preserve"> </w:t>
      </w:r>
      <w:proofErr w:type="gramStart"/>
      <w:r w:rsidRPr="003A1029">
        <w:t>more formal review of impact [larger scale]</w:t>
      </w:r>
      <w:proofErr w:type="gramEnd"/>
      <w:r w:rsidR="00D50202">
        <w:t>.</w:t>
      </w:r>
    </w:p>
    <w:p w14:paraId="2322C71A" w14:textId="77777777" w:rsidR="00D50202" w:rsidRPr="003A1029" w:rsidRDefault="00D50202" w:rsidP="00975E49">
      <w:pPr>
        <w:pStyle w:val="Bullets"/>
        <w:numPr>
          <w:ilvl w:val="0"/>
          <w:numId w:val="0"/>
        </w:numPr>
        <w:ind w:left="405"/>
      </w:pPr>
    </w:p>
    <w:p w14:paraId="765CD956" w14:textId="3F14443C" w:rsidR="00693B5F" w:rsidRDefault="008C2AB3" w:rsidP="00693B5F">
      <w:r>
        <w:t>The information gathered informs</w:t>
      </w:r>
      <w:r w:rsidR="00C812A5">
        <w:t xml:space="preserve"> on-going discussions about potential future opportunities for change.</w:t>
      </w:r>
      <w:r w:rsidR="003A1029">
        <w:t xml:space="preserve"> </w:t>
      </w:r>
      <w:r>
        <w:t xml:space="preserve">The People &amp; Change Approach shows how the </w:t>
      </w:r>
      <w:r w:rsidR="00C812A5">
        <w:t>change cycle might loop</w:t>
      </w:r>
      <w:r w:rsidR="003A1029">
        <w:t xml:space="preserve"> back around to Phase 1</w:t>
      </w:r>
      <w:r w:rsidR="00D50202">
        <w:t xml:space="preserve"> - Awareness</w:t>
      </w:r>
      <w:r>
        <w:t>, and so the process of change starts again</w:t>
      </w:r>
      <w:r w:rsidR="003A1029">
        <w:t xml:space="preserve">. </w:t>
      </w:r>
    </w:p>
    <w:p w14:paraId="1248B392" w14:textId="77777777" w:rsidR="0069357D" w:rsidRPr="0069357D" w:rsidRDefault="0069357D" w:rsidP="0069357D"/>
    <w:p w14:paraId="2DCB79BB" w14:textId="68D1E0E4" w:rsidR="00693B5F" w:rsidRDefault="00693B5F" w:rsidP="00693B5F"/>
    <w:p w14:paraId="56AD6856" w14:textId="77777777" w:rsidR="0069357D" w:rsidRDefault="0069357D" w:rsidP="00693B5F"/>
    <w:p w14:paraId="21731899" w14:textId="77777777" w:rsidR="00693B5F" w:rsidRDefault="00693B5F" w:rsidP="00693B5F"/>
    <w:p w14:paraId="6702814A" w14:textId="5787BB45" w:rsidR="00693B5F" w:rsidRPr="00693B5F" w:rsidRDefault="00693B5F" w:rsidP="00693B5F"/>
    <w:sectPr w:rsidR="00693B5F" w:rsidRPr="00693B5F" w:rsidSect="00975E49">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F81"/>
    <w:multiLevelType w:val="hybridMultilevel"/>
    <w:tmpl w:val="3E2219C0"/>
    <w:lvl w:ilvl="0" w:tplc="3B7C5CB2">
      <w:start w:val="1"/>
      <w:numFmt w:val="bullet"/>
      <w:lvlText w:val=""/>
      <w:lvlJc w:val="left"/>
      <w:pPr>
        <w:tabs>
          <w:tab w:val="num" w:pos="360"/>
        </w:tabs>
        <w:ind w:left="360" w:hanging="360"/>
      </w:pPr>
      <w:rPr>
        <w:rFonts w:ascii="Wingdings" w:hAnsi="Wingdings" w:hint="default"/>
      </w:rPr>
    </w:lvl>
    <w:lvl w:ilvl="1" w:tplc="7B32CDAA" w:tentative="1">
      <w:start w:val="1"/>
      <w:numFmt w:val="bullet"/>
      <w:lvlText w:val=""/>
      <w:lvlJc w:val="left"/>
      <w:pPr>
        <w:tabs>
          <w:tab w:val="num" w:pos="1080"/>
        </w:tabs>
        <w:ind w:left="1080" w:hanging="360"/>
      </w:pPr>
      <w:rPr>
        <w:rFonts w:ascii="Wingdings" w:hAnsi="Wingdings" w:hint="default"/>
      </w:rPr>
    </w:lvl>
    <w:lvl w:ilvl="2" w:tplc="ADE0F9DE" w:tentative="1">
      <w:start w:val="1"/>
      <w:numFmt w:val="bullet"/>
      <w:lvlText w:val=""/>
      <w:lvlJc w:val="left"/>
      <w:pPr>
        <w:tabs>
          <w:tab w:val="num" w:pos="1800"/>
        </w:tabs>
        <w:ind w:left="1800" w:hanging="360"/>
      </w:pPr>
      <w:rPr>
        <w:rFonts w:ascii="Wingdings" w:hAnsi="Wingdings" w:hint="default"/>
      </w:rPr>
    </w:lvl>
    <w:lvl w:ilvl="3" w:tplc="7A441B44" w:tentative="1">
      <w:start w:val="1"/>
      <w:numFmt w:val="bullet"/>
      <w:lvlText w:val=""/>
      <w:lvlJc w:val="left"/>
      <w:pPr>
        <w:tabs>
          <w:tab w:val="num" w:pos="2520"/>
        </w:tabs>
        <w:ind w:left="2520" w:hanging="360"/>
      </w:pPr>
      <w:rPr>
        <w:rFonts w:ascii="Wingdings" w:hAnsi="Wingdings" w:hint="default"/>
      </w:rPr>
    </w:lvl>
    <w:lvl w:ilvl="4" w:tplc="4914F0DA" w:tentative="1">
      <w:start w:val="1"/>
      <w:numFmt w:val="bullet"/>
      <w:lvlText w:val=""/>
      <w:lvlJc w:val="left"/>
      <w:pPr>
        <w:tabs>
          <w:tab w:val="num" w:pos="3240"/>
        </w:tabs>
        <w:ind w:left="3240" w:hanging="360"/>
      </w:pPr>
      <w:rPr>
        <w:rFonts w:ascii="Wingdings" w:hAnsi="Wingdings" w:hint="default"/>
      </w:rPr>
    </w:lvl>
    <w:lvl w:ilvl="5" w:tplc="6FC8ECD8" w:tentative="1">
      <w:start w:val="1"/>
      <w:numFmt w:val="bullet"/>
      <w:lvlText w:val=""/>
      <w:lvlJc w:val="left"/>
      <w:pPr>
        <w:tabs>
          <w:tab w:val="num" w:pos="3960"/>
        </w:tabs>
        <w:ind w:left="3960" w:hanging="360"/>
      </w:pPr>
      <w:rPr>
        <w:rFonts w:ascii="Wingdings" w:hAnsi="Wingdings" w:hint="default"/>
      </w:rPr>
    </w:lvl>
    <w:lvl w:ilvl="6" w:tplc="CE8A0BA6" w:tentative="1">
      <w:start w:val="1"/>
      <w:numFmt w:val="bullet"/>
      <w:lvlText w:val=""/>
      <w:lvlJc w:val="left"/>
      <w:pPr>
        <w:tabs>
          <w:tab w:val="num" w:pos="4680"/>
        </w:tabs>
        <w:ind w:left="4680" w:hanging="360"/>
      </w:pPr>
      <w:rPr>
        <w:rFonts w:ascii="Wingdings" w:hAnsi="Wingdings" w:hint="default"/>
      </w:rPr>
    </w:lvl>
    <w:lvl w:ilvl="7" w:tplc="5EEE6F06" w:tentative="1">
      <w:start w:val="1"/>
      <w:numFmt w:val="bullet"/>
      <w:lvlText w:val=""/>
      <w:lvlJc w:val="left"/>
      <w:pPr>
        <w:tabs>
          <w:tab w:val="num" w:pos="5400"/>
        </w:tabs>
        <w:ind w:left="5400" w:hanging="360"/>
      </w:pPr>
      <w:rPr>
        <w:rFonts w:ascii="Wingdings" w:hAnsi="Wingdings" w:hint="default"/>
      </w:rPr>
    </w:lvl>
    <w:lvl w:ilvl="8" w:tplc="992A6D9A"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EC4BA7"/>
    <w:multiLevelType w:val="hybridMultilevel"/>
    <w:tmpl w:val="10C6C778"/>
    <w:lvl w:ilvl="0" w:tplc="F188B2B0">
      <w:start w:val="1"/>
      <w:numFmt w:val="bullet"/>
      <w:lvlText w:val=""/>
      <w:lvlJc w:val="left"/>
      <w:pPr>
        <w:tabs>
          <w:tab w:val="num" w:pos="720"/>
        </w:tabs>
        <w:ind w:left="720" w:hanging="360"/>
      </w:pPr>
      <w:rPr>
        <w:rFonts w:ascii="Wingdings" w:hAnsi="Wingdings" w:hint="default"/>
      </w:rPr>
    </w:lvl>
    <w:lvl w:ilvl="1" w:tplc="7BD6271C" w:tentative="1">
      <w:start w:val="1"/>
      <w:numFmt w:val="bullet"/>
      <w:lvlText w:val=""/>
      <w:lvlJc w:val="left"/>
      <w:pPr>
        <w:tabs>
          <w:tab w:val="num" w:pos="1440"/>
        </w:tabs>
        <w:ind w:left="1440" w:hanging="360"/>
      </w:pPr>
      <w:rPr>
        <w:rFonts w:ascii="Wingdings" w:hAnsi="Wingdings" w:hint="default"/>
      </w:rPr>
    </w:lvl>
    <w:lvl w:ilvl="2" w:tplc="E0AA8698" w:tentative="1">
      <w:start w:val="1"/>
      <w:numFmt w:val="bullet"/>
      <w:lvlText w:val=""/>
      <w:lvlJc w:val="left"/>
      <w:pPr>
        <w:tabs>
          <w:tab w:val="num" w:pos="2160"/>
        </w:tabs>
        <w:ind w:left="2160" w:hanging="360"/>
      </w:pPr>
      <w:rPr>
        <w:rFonts w:ascii="Wingdings" w:hAnsi="Wingdings" w:hint="default"/>
      </w:rPr>
    </w:lvl>
    <w:lvl w:ilvl="3" w:tplc="09DA47AC" w:tentative="1">
      <w:start w:val="1"/>
      <w:numFmt w:val="bullet"/>
      <w:lvlText w:val=""/>
      <w:lvlJc w:val="left"/>
      <w:pPr>
        <w:tabs>
          <w:tab w:val="num" w:pos="2880"/>
        </w:tabs>
        <w:ind w:left="2880" w:hanging="360"/>
      </w:pPr>
      <w:rPr>
        <w:rFonts w:ascii="Wingdings" w:hAnsi="Wingdings" w:hint="default"/>
      </w:rPr>
    </w:lvl>
    <w:lvl w:ilvl="4" w:tplc="0664A366" w:tentative="1">
      <w:start w:val="1"/>
      <w:numFmt w:val="bullet"/>
      <w:lvlText w:val=""/>
      <w:lvlJc w:val="left"/>
      <w:pPr>
        <w:tabs>
          <w:tab w:val="num" w:pos="3600"/>
        </w:tabs>
        <w:ind w:left="3600" w:hanging="360"/>
      </w:pPr>
      <w:rPr>
        <w:rFonts w:ascii="Wingdings" w:hAnsi="Wingdings" w:hint="default"/>
      </w:rPr>
    </w:lvl>
    <w:lvl w:ilvl="5" w:tplc="0902E5E8" w:tentative="1">
      <w:start w:val="1"/>
      <w:numFmt w:val="bullet"/>
      <w:lvlText w:val=""/>
      <w:lvlJc w:val="left"/>
      <w:pPr>
        <w:tabs>
          <w:tab w:val="num" w:pos="4320"/>
        </w:tabs>
        <w:ind w:left="4320" w:hanging="360"/>
      </w:pPr>
      <w:rPr>
        <w:rFonts w:ascii="Wingdings" w:hAnsi="Wingdings" w:hint="default"/>
      </w:rPr>
    </w:lvl>
    <w:lvl w:ilvl="6" w:tplc="B8F8B29C" w:tentative="1">
      <w:start w:val="1"/>
      <w:numFmt w:val="bullet"/>
      <w:lvlText w:val=""/>
      <w:lvlJc w:val="left"/>
      <w:pPr>
        <w:tabs>
          <w:tab w:val="num" w:pos="5040"/>
        </w:tabs>
        <w:ind w:left="5040" w:hanging="360"/>
      </w:pPr>
      <w:rPr>
        <w:rFonts w:ascii="Wingdings" w:hAnsi="Wingdings" w:hint="default"/>
      </w:rPr>
    </w:lvl>
    <w:lvl w:ilvl="7" w:tplc="B572756E" w:tentative="1">
      <w:start w:val="1"/>
      <w:numFmt w:val="bullet"/>
      <w:lvlText w:val=""/>
      <w:lvlJc w:val="left"/>
      <w:pPr>
        <w:tabs>
          <w:tab w:val="num" w:pos="5760"/>
        </w:tabs>
        <w:ind w:left="5760" w:hanging="360"/>
      </w:pPr>
      <w:rPr>
        <w:rFonts w:ascii="Wingdings" w:hAnsi="Wingdings" w:hint="default"/>
      </w:rPr>
    </w:lvl>
    <w:lvl w:ilvl="8" w:tplc="755225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62445"/>
    <w:multiLevelType w:val="hybridMultilevel"/>
    <w:tmpl w:val="3E44366A"/>
    <w:lvl w:ilvl="0" w:tplc="EAFECD34">
      <w:start w:val="1"/>
      <w:numFmt w:val="bullet"/>
      <w:lvlText w:val=""/>
      <w:lvlJc w:val="left"/>
      <w:pPr>
        <w:tabs>
          <w:tab w:val="num" w:pos="720"/>
        </w:tabs>
        <w:ind w:left="720" w:hanging="360"/>
      </w:pPr>
      <w:rPr>
        <w:rFonts w:ascii="Wingdings" w:hAnsi="Wingdings" w:hint="default"/>
      </w:rPr>
    </w:lvl>
    <w:lvl w:ilvl="1" w:tplc="F2E62914" w:tentative="1">
      <w:start w:val="1"/>
      <w:numFmt w:val="bullet"/>
      <w:lvlText w:val=""/>
      <w:lvlJc w:val="left"/>
      <w:pPr>
        <w:tabs>
          <w:tab w:val="num" w:pos="1440"/>
        </w:tabs>
        <w:ind w:left="1440" w:hanging="360"/>
      </w:pPr>
      <w:rPr>
        <w:rFonts w:ascii="Wingdings" w:hAnsi="Wingdings" w:hint="default"/>
      </w:rPr>
    </w:lvl>
    <w:lvl w:ilvl="2" w:tplc="344CA266" w:tentative="1">
      <w:start w:val="1"/>
      <w:numFmt w:val="bullet"/>
      <w:lvlText w:val=""/>
      <w:lvlJc w:val="left"/>
      <w:pPr>
        <w:tabs>
          <w:tab w:val="num" w:pos="2160"/>
        </w:tabs>
        <w:ind w:left="2160" w:hanging="360"/>
      </w:pPr>
      <w:rPr>
        <w:rFonts w:ascii="Wingdings" w:hAnsi="Wingdings" w:hint="default"/>
      </w:rPr>
    </w:lvl>
    <w:lvl w:ilvl="3" w:tplc="B5E8FEAE" w:tentative="1">
      <w:start w:val="1"/>
      <w:numFmt w:val="bullet"/>
      <w:lvlText w:val=""/>
      <w:lvlJc w:val="left"/>
      <w:pPr>
        <w:tabs>
          <w:tab w:val="num" w:pos="2880"/>
        </w:tabs>
        <w:ind w:left="2880" w:hanging="360"/>
      </w:pPr>
      <w:rPr>
        <w:rFonts w:ascii="Wingdings" w:hAnsi="Wingdings" w:hint="default"/>
      </w:rPr>
    </w:lvl>
    <w:lvl w:ilvl="4" w:tplc="1BE48474" w:tentative="1">
      <w:start w:val="1"/>
      <w:numFmt w:val="bullet"/>
      <w:lvlText w:val=""/>
      <w:lvlJc w:val="left"/>
      <w:pPr>
        <w:tabs>
          <w:tab w:val="num" w:pos="3600"/>
        </w:tabs>
        <w:ind w:left="3600" w:hanging="360"/>
      </w:pPr>
      <w:rPr>
        <w:rFonts w:ascii="Wingdings" w:hAnsi="Wingdings" w:hint="default"/>
      </w:rPr>
    </w:lvl>
    <w:lvl w:ilvl="5" w:tplc="BE426886" w:tentative="1">
      <w:start w:val="1"/>
      <w:numFmt w:val="bullet"/>
      <w:lvlText w:val=""/>
      <w:lvlJc w:val="left"/>
      <w:pPr>
        <w:tabs>
          <w:tab w:val="num" w:pos="4320"/>
        </w:tabs>
        <w:ind w:left="4320" w:hanging="360"/>
      </w:pPr>
      <w:rPr>
        <w:rFonts w:ascii="Wingdings" w:hAnsi="Wingdings" w:hint="default"/>
      </w:rPr>
    </w:lvl>
    <w:lvl w:ilvl="6" w:tplc="4F16766E" w:tentative="1">
      <w:start w:val="1"/>
      <w:numFmt w:val="bullet"/>
      <w:lvlText w:val=""/>
      <w:lvlJc w:val="left"/>
      <w:pPr>
        <w:tabs>
          <w:tab w:val="num" w:pos="5040"/>
        </w:tabs>
        <w:ind w:left="5040" w:hanging="360"/>
      </w:pPr>
      <w:rPr>
        <w:rFonts w:ascii="Wingdings" w:hAnsi="Wingdings" w:hint="default"/>
      </w:rPr>
    </w:lvl>
    <w:lvl w:ilvl="7" w:tplc="BB08D662" w:tentative="1">
      <w:start w:val="1"/>
      <w:numFmt w:val="bullet"/>
      <w:lvlText w:val=""/>
      <w:lvlJc w:val="left"/>
      <w:pPr>
        <w:tabs>
          <w:tab w:val="num" w:pos="5760"/>
        </w:tabs>
        <w:ind w:left="5760" w:hanging="360"/>
      </w:pPr>
      <w:rPr>
        <w:rFonts w:ascii="Wingdings" w:hAnsi="Wingdings" w:hint="default"/>
      </w:rPr>
    </w:lvl>
    <w:lvl w:ilvl="8" w:tplc="EA5447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80764"/>
    <w:multiLevelType w:val="hybridMultilevel"/>
    <w:tmpl w:val="658E7664"/>
    <w:lvl w:ilvl="0" w:tplc="7B8E8DF4">
      <w:start w:val="1"/>
      <w:numFmt w:val="bullet"/>
      <w:lvlText w:val=""/>
      <w:lvlJc w:val="left"/>
      <w:pPr>
        <w:tabs>
          <w:tab w:val="num" w:pos="720"/>
        </w:tabs>
        <w:ind w:left="720" w:hanging="360"/>
      </w:pPr>
      <w:rPr>
        <w:rFonts w:ascii="Wingdings" w:hAnsi="Wingdings" w:hint="default"/>
      </w:rPr>
    </w:lvl>
    <w:lvl w:ilvl="1" w:tplc="6F22C526" w:tentative="1">
      <w:start w:val="1"/>
      <w:numFmt w:val="bullet"/>
      <w:lvlText w:val=""/>
      <w:lvlJc w:val="left"/>
      <w:pPr>
        <w:tabs>
          <w:tab w:val="num" w:pos="1440"/>
        </w:tabs>
        <w:ind w:left="1440" w:hanging="360"/>
      </w:pPr>
      <w:rPr>
        <w:rFonts w:ascii="Wingdings" w:hAnsi="Wingdings" w:hint="default"/>
      </w:rPr>
    </w:lvl>
    <w:lvl w:ilvl="2" w:tplc="D4789416" w:tentative="1">
      <w:start w:val="1"/>
      <w:numFmt w:val="bullet"/>
      <w:lvlText w:val=""/>
      <w:lvlJc w:val="left"/>
      <w:pPr>
        <w:tabs>
          <w:tab w:val="num" w:pos="2160"/>
        </w:tabs>
        <w:ind w:left="2160" w:hanging="360"/>
      </w:pPr>
      <w:rPr>
        <w:rFonts w:ascii="Wingdings" w:hAnsi="Wingdings" w:hint="default"/>
      </w:rPr>
    </w:lvl>
    <w:lvl w:ilvl="3" w:tplc="A2182118" w:tentative="1">
      <w:start w:val="1"/>
      <w:numFmt w:val="bullet"/>
      <w:lvlText w:val=""/>
      <w:lvlJc w:val="left"/>
      <w:pPr>
        <w:tabs>
          <w:tab w:val="num" w:pos="2880"/>
        </w:tabs>
        <w:ind w:left="2880" w:hanging="360"/>
      </w:pPr>
      <w:rPr>
        <w:rFonts w:ascii="Wingdings" w:hAnsi="Wingdings" w:hint="default"/>
      </w:rPr>
    </w:lvl>
    <w:lvl w:ilvl="4" w:tplc="02643456" w:tentative="1">
      <w:start w:val="1"/>
      <w:numFmt w:val="bullet"/>
      <w:lvlText w:val=""/>
      <w:lvlJc w:val="left"/>
      <w:pPr>
        <w:tabs>
          <w:tab w:val="num" w:pos="3600"/>
        </w:tabs>
        <w:ind w:left="3600" w:hanging="360"/>
      </w:pPr>
      <w:rPr>
        <w:rFonts w:ascii="Wingdings" w:hAnsi="Wingdings" w:hint="default"/>
      </w:rPr>
    </w:lvl>
    <w:lvl w:ilvl="5" w:tplc="3A2C3AE2" w:tentative="1">
      <w:start w:val="1"/>
      <w:numFmt w:val="bullet"/>
      <w:lvlText w:val=""/>
      <w:lvlJc w:val="left"/>
      <w:pPr>
        <w:tabs>
          <w:tab w:val="num" w:pos="4320"/>
        </w:tabs>
        <w:ind w:left="4320" w:hanging="360"/>
      </w:pPr>
      <w:rPr>
        <w:rFonts w:ascii="Wingdings" w:hAnsi="Wingdings" w:hint="default"/>
      </w:rPr>
    </w:lvl>
    <w:lvl w:ilvl="6" w:tplc="575A9E82" w:tentative="1">
      <w:start w:val="1"/>
      <w:numFmt w:val="bullet"/>
      <w:lvlText w:val=""/>
      <w:lvlJc w:val="left"/>
      <w:pPr>
        <w:tabs>
          <w:tab w:val="num" w:pos="5040"/>
        </w:tabs>
        <w:ind w:left="5040" w:hanging="360"/>
      </w:pPr>
      <w:rPr>
        <w:rFonts w:ascii="Wingdings" w:hAnsi="Wingdings" w:hint="default"/>
      </w:rPr>
    </w:lvl>
    <w:lvl w:ilvl="7" w:tplc="63E6ED2A" w:tentative="1">
      <w:start w:val="1"/>
      <w:numFmt w:val="bullet"/>
      <w:lvlText w:val=""/>
      <w:lvlJc w:val="left"/>
      <w:pPr>
        <w:tabs>
          <w:tab w:val="num" w:pos="5760"/>
        </w:tabs>
        <w:ind w:left="5760" w:hanging="360"/>
      </w:pPr>
      <w:rPr>
        <w:rFonts w:ascii="Wingdings" w:hAnsi="Wingdings" w:hint="default"/>
      </w:rPr>
    </w:lvl>
    <w:lvl w:ilvl="8" w:tplc="F5904F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94EBF"/>
    <w:multiLevelType w:val="hybridMultilevel"/>
    <w:tmpl w:val="5F98AAF6"/>
    <w:lvl w:ilvl="0" w:tplc="17B02BC8">
      <w:start w:val="1"/>
      <w:numFmt w:val="bullet"/>
      <w:lvlText w:val=""/>
      <w:lvlJc w:val="left"/>
      <w:pPr>
        <w:tabs>
          <w:tab w:val="num" w:pos="360"/>
        </w:tabs>
        <w:ind w:left="360" w:hanging="360"/>
      </w:pPr>
      <w:rPr>
        <w:rFonts w:ascii="Wingdings" w:hAnsi="Wingdings" w:hint="default"/>
      </w:rPr>
    </w:lvl>
    <w:lvl w:ilvl="1" w:tplc="1ADCEC52" w:tentative="1">
      <w:start w:val="1"/>
      <w:numFmt w:val="bullet"/>
      <w:lvlText w:val=""/>
      <w:lvlJc w:val="left"/>
      <w:pPr>
        <w:tabs>
          <w:tab w:val="num" w:pos="1080"/>
        </w:tabs>
        <w:ind w:left="1080" w:hanging="360"/>
      </w:pPr>
      <w:rPr>
        <w:rFonts w:ascii="Wingdings" w:hAnsi="Wingdings" w:hint="default"/>
      </w:rPr>
    </w:lvl>
    <w:lvl w:ilvl="2" w:tplc="8C565D84" w:tentative="1">
      <w:start w:val="1"/>
      <w:numFmt w:val="bullet"/>
      <w:lvlText w:val=""/>
      <w:lvlJc w:val="left"/>
      <w:pPr>
        <w:tabs>
          <w:tab w:val="num" w:pos="1800"/>
        </w:tabs>
        <w:ind w:left="1800" w:hanging="360"/>
      </w:pPr>
      <w:rPr>
        <w:rFonts w:ascii="Wingdings" w:hAnsi="Wingdings" w:hint="default"/>
      </w:rPr>
    </w:lvl>
    <w:lvl w:ilvl="3" w:tplc="E9423F54" w:tentative="1">
      <w:start w:val="1"/>
      <w:numFmt w:val="bullet"/>
      <w:lvlText w:val=""/>
      <w:lvlJc w:val="left"/>
      <w:pPr>
        <w:tabs>
          <w:tab w:val="num" w:pos="2520"/>
        </w:tabs>
        <w:ind w:left="2520" w:hanging="360"/>
      </w:pPr>
      <w:rPr>
        <w:rFonts w:ascii="Wingdings" w:hAnsi="Wingdings" w:hint="default"/>
      </w:rPr>
    </w:lvl>
    <w:lvl w:ilvl="4" w:tplc="0B50610E" w:tentative="1">
      <w:start w:val="1"/>
      <w:numFmt w:val="bullet"/>
      <w:lvlText w:val=""/>
      <w:lvlJc w:val="left"/>
      <w:pPr>
        <w:tabs>
          <w:tab w:val="num" w:pos="3240"/>
        </w:tabs>
        <w:ind w:left="3240" w:hanging="360"/>
      </w:pPr>
      <w:rPr>
        <w:rFonts w:ascii="Wingdings" w:hAnsi="Wingdings" w:hint="default"/>
      </w:rPr>
    </w:lvl>
    <w:lvl w:ilvl="5" w:tplc="DCCE740A" w:tentative="1">
      <w:start w:val="1"/>
      <w:numFmt w:val="bullet"/>
      <w:lvlText w:val=""/>
      <w:lvlJc w:val="left"/>
      <w:pPr>
        <w:tabs>
          <w:tab w:val="num" w:pos="3960"/>
        </w:tabs>
        <w:ind w:left="3960" w:hanging="360"/>
      </w:pPr>
      <w:rPr>
        <w:rFonts w:ascii="Wingdings" w:hAnsi="Wingdings" w:hint="default"/>
      </w:rPr>
    </w:lvl>
    <w:lvl w:ilvl="6" w:tplc="11949BCE" w:tentative="1">
      <w:start w:val="1"/>
      <w:numFmt w:val="bullet"/>
      <w:lvlText w:val=""/>
      <w:lvlJc w:val="left"/>
      <w:pPr>
        <w:tabs>
          <w:tab w:val="num" w:pos="4680"/>
        </w:tabs>
        <w:ind w:left="4680" w:hanging="360"/>
      </w:pPr>
      <w:rPr>
        <w:rFonts w:ascii="Wingdings" w:hAnsi="Wingdings" w:hint="default"/>
      </w:rPr>
    </w:lvl>
    <w:lvl w:ilvl="7" w:tplc="ACFCD1CA" w:tentative="1">
      <w:start w:val="1"/>
      <w:numFmt w:val="bullet"/>
      <w:lvlText w:val=""/>
      <w:lvlJc w:val="left"/>
      <w:pPr>
        <w:tabs>
          <w:tab w:val="num" w:pos="5400"/>
        </w:tabs>
        <w:ind w:left="5400" w:hanging="360"/>
      </w:pPr>
      <w:rPr>
        <w:rFonts w:ascii="Wingdings" w:hAnsi="Wingdings" w:hint="default"/>
      </w:rPr>
    </w:lvl>
    <w:lvl w:ilvl="8" w:tplc="C7220A3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D12D12"/>
    <w:multiLevelType w:val="hybridMultilevel"/>
    <w:tmpl w:val="5656ABA6"/>
    <w:lvl w:ilvl="0" w:tplc="E7622D62">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2E036C7C"/>
    <w:multiLevelType w:val="hybridMultilevel"/>
    <w:tmpl w:val="52F27F3A"/>
    <w:lvl w:ilvl="0" w:tplc="5C1AD084">
      <w:start w:val="1"/>
      <w:numFmt w:val="bullet"/>
      <w:lvlText w:val=""/>
      <w:lvlJc w:val="left"/>
      <w:pPr>
        <w:tabs>
          <w:tab w:val="num" w:pos="720"/>
        </w:tabs>
        <w:ind w:left="720" w:hanging="360"/>
      </w:pPr>
      <w:rPr>
        <w:rFonts w:ascii="Wingdings" w:hAnsi="Wingdings" w:hint="default"/>
      </w:rPr>
    </w:lvl>
    <w:lvl w:ilvl="1" w:tplc="07883C20" w:tentative="1">
      <w:start w:val="1"/>
      <w:numFmt w:val="bullet"/>
      <w:lvlText w:val=""/>
      <w:lvlJc w:val="left"/>
      <w:pPr>
        <w:tabs>
          <w:tab w:val="num" w:pos="1440"/>
        </w:tabs>
        <w:ind w:left="1440" w:hanging="360"/>
      </w:pPr>
      <w:rPr>
        <w:rFonts w:ascii="Wingdings" w:hAnsi="Wingdings" w:hint="default"/>
      </w:rPr>
    </w:lvl>
    <w:lvl w:ilvl="2" w:tplc="ED3482CA" w:tentative="1">
      <w:start w:val="1"/>
      <w:numFmt w:val="bullet"/>
      <w:lvlText w:val=""/>
      <w:lvlJc w:val="left"/>
      <w:pPr>
        <w:tabs>
          <w:tab w:val="num" w:pos="2160"/>
        </w:tabs>
        <w:ind w:left="2160" w:hanging="360"/>
      </w:pPr>
      <w:rPr>
        <w:rFonts w:ascii="Wingdings" w:hAnsi="Wingdings" w:hint="default"/>
      </w:rPr>
    </w:lvl>
    <w:lvl w:ilvl="3" w:tplc="F652498E" w:tentative="1">
      <w:start w:val="1"/>
      <w:numFmt w:val="bullet"/>
      <w:lvlText w:val=""/>
      <w:lvlJc w:val="left"/>
      <w:pPr>
        <w:tabs>
          <w:tab w:val="num" w:pos="2880"/>
        </w:tabs>
        <w:ind w:left="2880" w:hanging="360"/>
      </w:pPr>
      <w:rPr>
        <w:rFonts w:ascii="Wingdings" w:hAnsi="Wingdings" w:hint="default"/>
      </w:rPr>
    </w:lvl>
    <w:lvl w:ilvl="4" w:tplc="21D09F94" w:tentative="1">
      <w:start w:val="1"/>
      <w:numFmt w:val="bullet"/>
      <w:lvlText w:val=""/>
      <w:lvlJc w:val="left"/>
      <w:pPr>
        <w:tabs>
          <w:tab w:val="num" w:pos="3600"/>
        </w:tabs>
        <w:ind w:left="3600" w:hanging="360"/>
      </w:pPr>
      <w:rPr>
        <w:rFonts w:ascii="Wingdings" w:hAnsi="Wingdings" w:hint="default"/>
      </w:rPr>
    </w:lvl>
    <w:lvl w:ilvl="5" w:tplc="63423DE6" w:tentative="1">
      <w:start w:val="1"/>
      <w:numFmt w:val="bullet"/>
      <w:lvlText w:val=""/>
      <w:lvlJc w:val="left"/>
      <w:pPr>
        <w:tabs>
          <w:tab w:val="num" w:pos="4320"/>
        </w:tabs>
        <w:ind w:left="4320" w:hanging="360"/>
      </w:pPr>
      <w:rPr>
        <w:rFonts w:ascii="Wingdings" w:hAnsi="Wingdings" w:hint="default"/>
      </w:rPr>
    </w:lvl>
    <w:lvl w:ilvl="6" w:tplc="F62A3EC8" w:tentative="1">
      <w:start w:val="1"/>
      <w:numFmt w:val="bullet"/>
      <w:lvlText w:val=""/>
      <w:lvlJc w:val="left"/>
      <w:pPr>
        <w:tabs>
          <w:tab w:val="num" w:pos="5040"/>
        </w:tabs>
        <w:ind w:left="5040" w:hanging="360"/>
      </w:pPr>
      <w:rPr>
        <w:rFonts w:ascii="Wingdings" w:hAnsi="Wingdings" w:hint="default"/>
      </w:rPr>
    </w:lvl>
    <w:lvl w:ilvl="7" w:tplc="038EC73E" w:tentative="1">
      <w:start w:val="1"/>
      <w:numFmt w:val="bullet"/>
      <w:lvlText w:val=""/>
      <w:lvlJc w:val="left"/>
      <w:pPr>
        <w:tabs>
          <w:tab w:val="num" w:pos="5760"/>
        </w:tabs>
        <w:ind w:left="5760" w:hanging="360"/>
      </w:pPr>
      <w:rPr>
        <w:rFonts w:ascii="Wingdings" w:hAnsi="Wingdings" w:hint="default"/>
      </w:rPr>
    </w:lvl>
    <w:lvl w:ilvl="8" w:tplc="1F009B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A468A"/>
    <w:multiLevelType w:val="hybridMultilevel"/>
    <w:tmpl w:val="CDF6FDA2"/>
    <w:lvl w:ilvl="0" w:tplc="F8BCEEE6">
      <w:start w:val="1"/>
      <w:numFmt w:val="bullet"/>
      <w:lvlText w:val=""/>
      <w:lvlJc w:val="left"/>
      <w:pPr>
        <w:tabs>
          <w:tab w:val="num" w:pos="360"/>
        </w:tabs>
        <w:ind w:left="360" w:hanging="360"/>
      </w:pPr>
      <w:rPr>
        <w:rFonts w:ascii="Wingdings" w:hAnsi="Wingdings" w:hint="default"/>
      </w:rPr>
    </w:lvl>
    <w:lvl w:ilvl="1" w:tplc="B2E225B0" w:tentative="1">
      <w:start w:val="1"/>
      <w:numFmt w:val="bullet"/>
      <w:lvlText w:val=""/>
      <w:lvlJc w:val="left"/>
      <w:pPr>
        <w:tabs>
          <w:tab w:val="num" w:pos="1080"/>
        </w:tabs>
        <w:ind w:left="1080" w:hanging="360"/>
      </w:pPr>
      <w:rPr>
        <w:rFonts w:ascii="Wingdings" w:hAnsi="Wingdings" w:hint="default"/>
      </w:rPr>
    </w:lvl>
    <w:lvl w:ilvl="2" w:tplc="5C6C2A2E" w:tentative="1">
      <w:start w:val="1"/>
      <w:numFmt w:val="bullet"/>
      <w:lvlText w:val=""/>
      <w:lvlJc w:val="left"/>
      <w:pPr>
        <w:tabs>
          <w:tab w:val="num" w:pos="1800"/>
        </w:tabs>
        <w:ind w:left="1800" w:hanging="360"/>
      </w:pPr>
      <w:rPr>
        <w:rFonts w:ascii="Wingdings" w:hAnsi="Wingdings" w:hint="default"/>
      </w:rPr>
    </w:lvl>
    <w:lvl w:ilvl="3" w:tplc="9CFA9E04" w:tentative="1">
      <w:start w:val="1"/>
      <w:numFmt w:val="bullet"/>
      <w:lvlText w:val=""/>
      <w:lvlJc w:val="left"/>
      <w:pPr>
        <w:tabs>
          <w:tab w:val="num" w:pos="2520"/>
        </w:tabs>
        <w:ind w:left="2520" w:hanging="360"/>
      </w:pPr>
      <w:rPr>
        <w:rFonts w:ascii="Wingdings" w:hAnsi="Wingdings" w:hint="default"/>
      </w:rPr>
    </w:lvl>
    <w:lvl w:ilvl="4" w:tplc="75886300" w:tentative="1">
      <w:start w:val="1"/>
      <w:numFmt w:val="bullet"/>
      <w:lvlText w:val=""/>
      <w:lvlJc w:val="left"/>
      <w:pPr>
        <w:tabs>
          <w:tab w:val="num" w:pos="3240"/>
        </w:tabs>
        <w:ind w:left="3240" w:hanging="360"/>
      </w:pPr>
      <w:rPr>
        <w:rFonts w:ascii="Wingdings" w:hAnsi="Wingdings" w:hint="default"/>
      </w:rPr>
    </w:lvl>
    <w:lvl w:ilvl="5" w:tplc="711A72CA" w:tentative="1">
      <w:start w:val="1"/>
      <w:numFmt w:val="bullet"/>
      <w:lvlText w:val=""/>
      <w:lvlJc w:val="left"/>
      <w:pPr>
        <w:tabs>
          <w:tab w:val="num" w:pos="3960"/>
        </w:tabs>
        <w:ind w:left="3960" w:hanging="360"/>
      </w:pPr>
      <w:rPr>
        <w:rFonts w:ascii="Wingdings" w:hAnsi="Wingdings" w:hint="default"/>
      </w:rPr>
    </w:lvl>
    <w:lvl w:ilvl="6" w:tplc="1F5E9CD8" w:tentative="1">
      <w:start w:val="1"/>
      <w:numFmt w:val="bullet"/>
      <w:lvlText w:val=""/>
      <w:lvlJc w:val="left"/>
      <w:pPr>
        <w:tabs>
          <w:tab w:val="num" w:pos="4680"/>
        </w:tabs>
        <w:ind w:left="4680" w:hanging="360"/>
      </w:pPr>
      <w:rPr>
        <w:rFonts w:ascii="Wingdings" w:hAnsi="Wingdings" w:hint="default"/>
      </w:rPr>
    </w:lvl>
    <w:lvl w:ilvl="7" w:tplc="8FCAD5F6" w:tentative="1">
      <w:start w:val="1"/>
      <w:numFmt w:val="bullet"/>
      <w:lvlText w:val=""/>
      <w:lvlJc w:val="left"/>
      <w:pPr>
        <w:tabs>
          <w:tab w:val="num" w:pos="5400"/>
        </w:tabs>
        <w:ind w:left="5400" w:hanging="360"/>
      </w:pPr>
      <w:rPr>
        <w:rFonts w:ascii="Wingdings" w:hAnsi="Wingdings" w:hint="default"/>
      </w:rPr>
    </w:lvl>
    <w:lvl w:ilvl="8" w:tplc="C65C5DB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FA6D00"/>
    <w:multiLevelType w:val="hybridMultilevel"/>
    <w:tmpl w:val="B4163A28"/>
    <w:lvl w:ilvl="0" w:tplc="A20C1D6C">
      <w:start w:val="1"/>
      <w:numFmt w:val="bullet"/>
      <w:lvlText w:val=""/>
      <w:lvlJc w:val="left"/>
      <w:pPr>
        <w:tabs>
          <w:tab w:val="num" w:pos="720"/>
        </w:tabs>
        <w:ind w:left="720" w:hanging="360"/>
      </w:pPr>
      <w:rPr>
        <w:rFonts w:ascii="Wingdings" w:hAnsi="Wingdings" w:hint="default"/>
      </w:rPr>
    </w:lvl>
    <w:lvl w:ilvl="1" w:tplc="33C80DF2" w:tentative="1">
      <w:start w:val="1"/>
      <w:numFmt w:val="bullet"/>
      <w:lvlText w:val=""/>
      <w:lvlJc w:val="left"/>
      <w:pPr>
        <w:tabs>
          <w:tab w:val="num" w:pos="1440"/>
        </w:tabs>
        <w:ind w:left="1440" w:hanging="360"/>
      </w:pPr>
      <w:rPr>
        <w:rFonts w:ascii="Wingdings" w:hAnsi="Wingdings" w:hint="default"/>
      </w:rPr>
    </w:lvl>
    <w:lvl w:ilvl="2" w:tplc="63787476" w:tentative="1">
      <w:start w:val="1"/>
      <w:numFmt w:val="bullet"/>
      <w:lvlText w:val=""/>
      <w:lvlJc w:val="left"/>
      <w:pPr>
        <w:tabs>
          <w:tab w:val="num" w:pos="2160"/>
        </w:tabs>
        <w:ind w:left="2160" w:hanging="360"/>
      </w:pPr>
      <w:rPr>
        <w:rFonts w:ascii="Wingdings" w:hAnsi="Wingdings" w:hint="default"/>
      </w:rPr>
    </w:lvl>
    <w:lvl w:ilvl="3" w:tplc="752C86CA" w:tentative="1">
      <w:start w:val="1"/>
      <w:numFmt w:val="bullet"/>
      <w:lvlText w:val=""/>
      <w:lvlJc w:val="left"/>
      <w:pPr>
        <w:tabs>
          <w:tab w:val="num" w:pos="2880"/>
        </w:tabs>
        <w:ind w:left="2880" w:hanging="360"/>
      </w:pPr>
      <w:rPr>
        <w:rFonts w:ascii="Wingdings" w:hAnsi="Wingdings" w:hint="default"/>
      </w:rPr>
    </w:lvl>
    <w:lvl w:ilvl="4" w:tplc="85825E16" w:tentative="1">
      <w:start w:val="1"/>
      <w:numFmt w:val="bullet"/>
      <w:lvlText w:val=""/>
      <w:lvlJc w:val="left"/>
      <w:pPr>
        <w:tabs>
          <w:tab w:val="num" w:pos="3600"/>
        </w:tabs>
        <w:ind w:left="3600" w:hanging="360"/>
      </w:pPr>
      <w:rPr>
        <w:rFonts w:ascii="Wingdings" w:hAnsi="Wingdings" w:hint="default"/>
      </w:rPr>
    </w:lvl>
    <w:lvl w:ilvl="5" w:tplc="DBDC2726" w:tentative="1">
      <w:start w:val="1"/>
      <w:numFmt w:val="bullet"/>
      <w:lvlText w:val=""/>
      <w:lvlJc w:val="left"/>
      <w:pPr>
        <w:tabs>
          <w:tab w:val="num" w:pos="4320"/>
        </w:tabs>
        <w:ind w:left="4320" w:hanging="360"/>
      </w:pPr>
      <w:rPr>
        <w:rFonts w:ascii="Wingdings" w:hAnsi="Wingdings" w:hint="default"/>
      </w:rPr>
    </w:lvl>
    <w:lvl w:ilvl="6" w:tplc="1ED674C0" w:tentative="1">
      <w:start w:val="1"/>
      <w:numFmt w:val="bullet"/>
      <w:lvlText w:val=""/>
      <w:lvlJc w:val="left"/>
      <w:pPr>
        <w:tabs>
          <w:tab w:val="num" w:pos="5040"/>
        </w:tabs>
        <w:ind w:left="5040" w:hanging="360"/>
      </w:pPr>
      <w:rPr>
        <w:rFonts w:ascii="Wingdings" w:hAnsi="Wingdings" w:hint="default"/>
      </w:rPr>
    </w:lvl>
    <w:lvl w:ilvl="7" w:tplc="8D02ED98" w:tentative="1">
      <w:start w:val="1"/>
      <w:numFmt w:val="bullet"/>
      <w:lvlText w:val=""/>
      <w:lvlJc w:val="left"/>
      <w:pPr>
        <w:tabs>
          <w:tab w:val="num" w:pos="5760"/>
        </w:tabs>
        <w:ind w:left="5760" w:hanging="360"/>
      </w:pPr>
      <w:rPr>
        <w:rFonts w:ascii="Wingdings" w:hAnsi="Wingdings" w:hint="default"/>
      </w:rPr>
    </w:lvl>
    <w:lvl w:ilvl="8" w:tplc="93E0A7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F7AC2"/>
    <w:multiLevelType w:val="hybridMultilevel"/>
    <w:tmpl w:val="800CD656"/>
    <w:lvl w:ilvl="0" w:tplc="32D0C6B0">
      <w:start w:val="1"/>
      <w:numFmt w:val="bullet"/>
      <w:lvlText w:val=""/>
      <w:lvlJc w:val="left"/>
      <w:pPr>
        <w:tabs>
          <w:tab w:val="num" w:pos="720"/>
        </w:tabs>
        <w:ind w:left="720" w:hanging="360"/>
      </w:pPr>
      <w:rPr>
        <w:rFonts w:ascii="Wingdings" w:hAnsi="Wingdings" w:hint="default"/>
      </w:rPr>
    </w:lvl>
    <w:lvl w:ilvl="1" w:tplc="F3D837DE" w:tentative="1">
      <w:start w:val="1"/>
      <w:numFmt w:val="bullet"/>
      <w:lvlText w:val=""/>
      <w:lvlJc w:val="left"/>
      <w:pPr>
        <w:tabs>
          <w:tab w:val="num" w:pos="1440"/>
        </w:tabs>
        <w:ind w:left="1440" w:hanging="360"/>
      </w:pPr>
      <w:rPr>
        <w:rFonts w:ascii="Wingdings" w:hAnsi="Wingdings" w:hint="default"/>
      </w:rPr>
    </w:lvl>
    <w:lvl w:ilvl="2" w:tplc="97B43F7A" w:tentative="1">
      <w:start w:val="1"/>
      <w:numFmt w:val="bullet"/>
      <w:lvlText w:val=""/>
      <w:lvlJc w:val="left"/>
      <w:pPr>
        <w:tabs>
          <w:tab w:val="num" w:pos="2160"/>
        </w:tabs>
        <w:ind w:left="2160" w:hanging="360"/>
      </w:pPr>
      <w:rPr>
        <w:rFonts w:ascii="Wingdings" w:hAnsi="Wingdings" w:hint="default"/>
      </w:rPr>
    </w:lvl>
    <w:lvl w:ilvl="3" w:tplc="876A6B2E" w:tentative="1">
      <w:start w:val="1"/>
      <w:numFmt w:val="bullet"/>
      <w:lvlText w:val=""/>
      <w:lvlJc w:val="left"/>
      <w:pPr>
        <w:tabs>
          <w:tab w:val="num" w:pos="2880"/>
        </w:tabs>
        <w:ind w:left="2880" w:hanging="360"/>
      </w:pPr>
      <w:rPr>
        <w:rFonts w:ascii="Wingdings" w:hAnsi="Wingdings" w:hint="default"/>
      </w:rPr>
    </w:lvl>
    <w:lvl w:ilvl="4" w:tplc="1F3807E4" w:tentative="1">
      <w:start w:val="1"/>
      <w:numFmt w:val="bullet"/>
      <w:lvlText w:val=""/>
      <w:lvlJc w:val="left"/>
      <w:pPr>
        <w:tabs>
          <w:tab w:val="num" w:pos="3600"/>
        </w:tabs>
        <w:ind w:left="3600" w:hanging="360"/>
      </w:pPr>
      <w:rPr>
        <w:rFonts w:ascii="Wingdings" w:hAnsi="Wingdings" w:hint="default"/>
      </w:rPr>
    </w:lvl>
    <w:lvl w:ilvl="5" w:tplc="063433EC" w:tentative="1">
      <w:start w:val="1"/>
      <w:numFmt w:val="bullet"/>
      <w:lvlText w:val=""/>
      <w:lvlJc w:val="left"/>
      <w:pPr>
        <w:tabs>
          <w:tab w:val="num" w:pos="4320"/>
        </w:tabs>
        <w:ind w:left="4320" w:hanging="360"/>
      </w:pPr>
      <w:rPr>
        <w:rFonts w:ascii="Wingdings" w:hAnsi="Wingdings" w:hint="default"/>
      </w:rPr>
    </w:lvl>
    <w:lvl w:ilvl="6" w:tplc="3FA29DDC" w:tentative="1">
      <w:start w:val="1"/>
      <w:numFmt w:val="bullet"/>
      <w:lvlText w:val=""/>
      <w:lvlJc w:val="left"/>
      <w:pPr>
        <w:tabs>
          <w:tab w:val="num" w:pos="5040"/>
        </w:tabs>
        <w:ind w:left="5040" w:hanging="360"/>
      </w:pPr>
      <w:rPr>
        <w:rFonts w:ascii="Wingdings" w:hAnsi="Wingdings" w:hint="default"/>
      </w:rPr>
    </w:lvl>
    <w:lvl w:ilvl="7" w:tplc="8D1ABF24" w:tentative="1">
      <w:start w:val="1"/>
      <w:numFmt w:val="bullet"/>
      <w:lvlText w:val=""/>
      <w:lvlJc w:val="left"/>
      <w:pPr>
        <w:tabs>
          <w:tab w:val="num" w:pos="5760"/>
        </w:tabs>
        <w:ind w:left="5760" w:hanging="360"/>
      </w:pPr>
      <w:rPr>
        <w:rFonts w:ascii="Wingdings" w:hAnsi="Wingdings" w:hint="default"/>
      </w:rPr>
    </w:lvl>
    <w:lvl w:ilvl="8" w:tplc="63B6C7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63DEF"/>
    <w:multiLevelType w:val="hybridMultilevel"/>
    <w:tmpl w:val="81FAF290"/>
    <w:lvl w:ilvl="0" w:tplc="FEBACBA8">
      <w:start w:val="1"/>
      <w:numFmt w:val="bullet"/>
      <w:lvlText w:val=""/>
      <w:lvlJc w:val="left"/>
      <w:pPr>
        <w:tabs>
          <w:tab w:val="num" w:pos="720"/>
        </w:tabs>
        <w:ind w:left="720" w:hanging="360"/>
      </w:pPr>
      <w:rPr>
        <w:rFonts w:ascii="Wingdings" w:hAnsi="Wingdings" w:hint="default"/>
      </w:rPr>
    </w:lvl>
    <w:lvl w:ilvl="1" w:tplc="992CD790" w:tentative="1">
      <w:start w:val="1"/>
      <w:numFmt w:val="bullet"/>
      <w:lvlText w:val=""/>
      <w:lvlJc w:val="left"/>
      <w:pPr>
        <w:tabs>
          <w:tab w:val="num" w:pos="1440"/>
        </w:tabs>
        <w:ind w:left="1440" w:hanging="360"/>
      </w:pPr>
      <w:rPr>
        <w:rFonts w:ascii="Wingdings" w:hAnsi="Wingdings" w:hint="default"/>
      </w:rPr>
    </w:lvl>
    <w:lvl w:ilvl="2" w:tplc="58A2D746" w:tentative="1">
      <w:start w:val="1"/>
      <w:numFmt w:val="bullet"/>
      <w:lvlText w:val=""/>
      <w:lvlJc w:val="left"/>
      <w:pPr>
        <w:tabs>
          <w:tab w:val="num" w:pos="2160"/>
        </w:tabs>
        <w:ind w:left="2160" w:hanging="360"/>
      </w:pPr>
      <w:rPr>
        <w:rFonts w:ascii="Wingdings" w:hAnsi="Wingdings" w:hint="default"/>
      </w:rPr>
    </w:lvl>
    <w:lvl w:ilvl="3" w:tplc="4ED49074" w:tentative="1">
      <w:start w:val="1"/>
      <w:numFmt w:val="bullet"/>
      <w:lvlText w:val=""/>
      <w:lvlJc w:val="left"/>
      <w:pPr>
        <w:tabs>
          <w:tab w:val="num" w:pos="2880"/>
        </w:tabs>
        <w:ind w:left="2880" w:hanging="360"/>
      </w:pPr>
      <w:rPr>
        <w:rFonts w:ascii="Wingdings" w:hAnsi="Wingdings" w:hint="default"/>
      </w:rPr>
    </w:lvl>
    <w:lvl w:ilvl="4" w:tplc="49829894" w:tentative="1">
      <w:start w:val="1"/>
      <w:numFmt w:val="bullet"/>
      <w:lvlText w:val=""/>
      <w:lvlJc w:val="left"/>
      <w:pPr>
        <w:tabs>
          <w:tab w:val="num" w:pos="3600"/>
        </w:tabs>
        <w:ind w:left="3600" w:hanging="360"/>
      </w:pPr>
      <w:rPr>
        <w:rFonts w:ascii="Wingdings" w:hAnsi="Wingdings" w:hint="default"/>
      </w:rPr>
    </w:lvl>
    <w:lvl w:ilvl="5" w:tplc="DFD45B78" w:tentative="1">
      <w:start w:val="1"/>
      <w:numFmt w:val="bullet"/>
      <w:lvlText w:val=""/>
      <w:lvlJc w:val="left"/>
      <w:pPr>
        <w:tabs>
          <w:tab w:val="num" w:pos="4320"/>
        </w:tabs>
        <w:ind w:left="4320" w:hanging="360"/>
      </w:pPr>
      <w:rPr>
        <w:rFonts w:ascii="Wingdings" w:hAnsi="Wingdings" w:hint="default"/>
      </w:rPr>
    </w:lvl>
    <w:lvl w:ilvl="6" w:tplc="89ECA936" w:tentative="1">
      <w:start w:val="1"/>
      <w:numFmt w:val="bullet"/>
      <w:lvlText w:val=""/>
      <w:lvlJc w:val="left"/>
      <w:pPr>
        <w:tabs>
          <w:tab w:val="num" w:pos="5040"/>
        </w:tabs>
        <w:ind w:left="5040" w:hanging="360"/>
      </w:pPr>
      <w:rPr>
        <w:rFonts w:ascii="Wingdings" w:hAnsi="Wingdings" w:hint="default"/>
      </w:rPr>
    </w:lvl>
    <w:lvl w:ilvl="7" w:tplc="29AC2FFE" w:tentative="1">
      <w:start w:val="1"/>
      <w:numFmt w:val="bullet"/>
      <w:lvlText w:val=""/>
      <w:lvlJc w:val="left"/>
      <w:pPr>
        <w:tabs>
          <w:tab w:val="num" w:pos="5760"/>
        </w:tabs>
        <w:ind w:left="5760" w:hanging="360"/>
      </w:pPr>
      <w:rPr>
        <w:rFonts w:ascii="Wingdings" w:hAnsi="Wingdings" w:hint="default"/>
      </w:rPr>
    </w:lvl>
    <w:lvl w:ilvl="8" w:tplc="AD52CC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2F0F5F"/>
    <w:multiLevelType w:val="hybridMultilevel"/>
    <w:tmpl w:val="BA20CD88"/>
    <w:lvl w:ilvl="0" w:tplc="66B4A006">
      <w:start w:val="1"/>
      <w:numFmt w:val="bullet"/>
      <w:lvlText w:val=""/>
      <w:lvlJc w:val="left"/>
      <w:pPr>
        <w:tabs>
          <w:tab w:val="num" w:pos="720"/>
        </w:tabs>
        <w:ind w:left="720" w:hanging="360"/>
      </w:pPr>
      <w:rPr>
        <w:rFonts w:ascii="Wingdings" w:hAnsi="Wingdings" w:hint="default"/>
      </w:rPr>
    </w:lvl>
    <w:lvl w:ilvl="1" w:tplc="A4FE276C" w:tentative="1">
      <w:start w:val="1"/>
      <w:numFmt w:val="bullet"/>
      <w:lvlText w:val=""/>
      <w:lvlJc w:val="left"/>
      <w:pPr>
        <w:tabs>
          <w:tab w:val="num" w:pos="1440"/>
        </w:tabs>
        <w:ind w:left="1440" w:hanging="360"/>
      </w:pPr>
      <w:rPr>
        <w:rFonts w:ascii="Wingdings" w:hAnsi="Wingdings" w:hint="default"/>
      </w:rPr>
    </w:lvl>
    <w:lvl w:ilvl="2" w:tplc="DC3C6426" w:tentative="1">
      <w:start w:val="1"/>
      <w:numFmt w:val="bullet"/>
      <w:lvlText w:val=""/>
      <w:lvlJc w:val="left"/>
      <w:pPr>
        <w:tabs>
          <w:tab w:val="num" w:pos="2160"/>
        </w:tabs>
        <w:ind w:left="2160" w:hanging="360"/>
      </w:pPr>
      <w:rPr>
        <w:rFonts w:ascii="Wingdings" w:hAnsi="Wingdings" w:hint="default"/>
      </w:rPr>
    </w:lvl>
    <w:lvl w:ilvl="3" w:tplc="5B346572" w:tentative="1">
      <w:start w:val="1"/>
      <w:numFmt w:val="bullet"/>
      <w:lvlText w:val=""/>
      <w:lvlJc w:val="left"/>
      <w:pPr>
        <w:tabs>
          <w:tab w:val="num" w:pos="2880"/>
        </w:tabs>
        <w:ind w:left="2880" w:hanging="360"/>
      </w:pPr>
      <w:rPr>
        <w:rFonts w:ascii="Wingdings" w:hAnsi="Wingdings" w:hint="default"/>
      </w:rPr>
    </w:lvl>
    <w:lvl w:ilvl="4" w:tplc="64546AB4" w:tentative="1">
      <w:start w:val="1"/>
      <w:numFmt w:val="bullet"/>
      <w:lvlText w:val=""/>
      <w:lvlJc w:val="left"/>
      <w:pPr>
        <w:tabs>
          <w:tab w:val="num" w:pos="3600"/>
        </w:tabs>
        <w:ind w:left="3600" w:hanging="360"/>
      </w:pPr>
      <w:rPr>
        <w:rFonts w:ascii="Wingdings" w:hAnsi="Wingdings" w:hint="default"/>
      </w:rPr>
    </w:lvl>
    <w:lvl w:ilvl="5" w:tplc="E4ECC538" w:tentative="1">
      <w:start w:val="1"/>
      <w:numFmt w:val="bullet"/>
      <w:lvlText w:val=""/>
      <w:lvlJc w:val="left"/>
      <w:pPr>
        <w:tabs>
          <w:tab w:val="num" w:pos="4320"/>
        </w:tabs>
        <w:ind w:left="4320" w:hanging="360"/>
      </w:pPr>
      <w:rPr>
        <w:rFonts w:ascii="Wingdings" w:hAnsi="Wingdings" w:hint="default"/>
      </w:rPr>
    </w:lvl>
    <w:lvl w:ilvl="6" w:tplc="67AA45F4" w:tentative="1">
      <w:start w:val="1"/>
      <w:numFmt w:val="bullet"/>
      <w:lvlText w:val=""/>
      <w:lvlJc w:val="left"/>
      <w:pPr>
        <w:tabs>
          <w:tab w:val="num" w:pos="5040"/>
        </w:tabs>
        <w:ind w:left="5040" w:hanging="360"/>
      </w:pPr>
      <w:rPr>
        <w:rFonts w:ascii="Wingdings" w:hAnsi="Wingdings" w:hint="default"/>
      </w:rPr>
    </w:lvl>
    <w:lvl w:ilvl="7" w:tplc="0B423E94" w:tentative="1">
      <w:start w:val="1"/>
      <w:numFmt w:val="bullet"/>
      <w:lvlText w:val=""/>
      <w:lvlJc w:val="left"/>
      <w:pPr>
        <w:tabs>
          <w:tab w:val="num" w:pos="5760"/>
        </w:tabs>
        <w:ind w:left="5760" w:hanging="360"/>
      </w:pPr>
      <w:rPr>
        <w:rFonts w:ascii="Wingdings" w:hAnsi="Wingdings" w:hint="default"/>
      </w:rPr>
    </w:lvl>
    <w:lvl w:ilvl="8" w:tplc="015A44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A7480"/>
    <w:multiLevelType w:val="hybridMultilevel"/>
    <w:tmpl w:val="6756A6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3" w15:restartNumberingAfterBreak="0">
    <w:nsid w:val="57CA28E2"/>
    <w:multiLevelType w:val="hybridMultilevel"/>
    <w:tmpl w:val="48287FFE"/>
    <w:lvl w:ilvl="0" w:tplc="C4EABA4E">
      <w:start w:val="1"/>
      <w:numFmt w:val="bullet"/>
      <w:lvlText w:val=""/>
      <w:lvlJc w:val="left"/>
      <w:pPr>
        <w:tabs>
          <w:tab w:val="num" w:pos="720"/>
        </w:tabs>
        <w:ind w:left="720" w:hanging="360"/>
      </w:pPr>
      <w:rPr>
        <w:rFonts w:ascii="Wingdings" w:hAnsi="Wingdings" w:hint="default"/>
      </w:rPr>
    </w:lvl>
    <w:lvl w:ilvl="1" w:tplc="C1A0AE4A" w:tentative="1">
      <w:start w:val="1"/>
      <w:numFmt w:val="bullet"/>
      <w:lvlText w:val=""/>
      <w:lvlJc w:val="left"/>
      <w:pPr>
        <w:tabs>
          <w:tab w:val="num" w:pos="1440"/>
        </w:tabs>
        <w:ind w:left="1440" w:hanging="360"/>
      </w:pPr>
      <w:rPr>
        <w:rFonts w:ascii="Wingdings" w:hAnsi="Wingdings" w:hint="default"/>
      </w:rPr>
    </w:lvl>
    <w:lvl w:ilvl="2" w:tplc="E71CB0D6" w:tentative="1">
      <w:start w:val="1"/>
      <w:numFmt w:val="bullet"/>
      <w:lvlText w:val=""/>
      <w:lvlJc w:val="left"/>
      <w:pPr>
        <w:tabs>
          <w:tab w:val="num" w:pos="2160"/>
        </w:tabs>
        <w:ind w:left="2160" w:hanging="360"/>
      </w:pPr>
      <w:rPr>
        <w:rFonts w:ascii="Wingdings" w:hAnsi="Wingdings" w:hint="default"/>
      </w:rPr>
    </w:lvl>
    <w:lvl w:ilvl="3" w:tplc="7D0CB15A" w:tentative="1">
      <w:start w:val="1"/>
      <w:numFmt w:val="bullet"/>
      <w:lvlText w:val=""/>
      <w:lvlJc w:val="left"/>
      <w:pPr>
        <w:tabs>
          <w:tab w:val="num" w:pos="2880"/>
        </w:tabs>
        <w:ind w:left="2880" w:hanging="360"/>
      </w:pPr>
      <w:rPr>
        <w:rFonts w:ascii="Wingdings" w:hAnsi="Wingdings" w:hint="default"/>
      </w:rPr>
    </w:lvl>
    <w:lvl w:ilvl="4" w:tplc="80386E6E" w:tentative="1">
      <w:start w:val="1"/>
      <w:numFmt w:val="bullet"/>
      <w:lvlText w:val=""/>
      <w:lvlJc w:val="left"/>
      <w:pPr>
        <w:tabs>
          <w:tab w:val="num" w:pos="3600"/>
        </w:tabs>
        <w:ind w:left="3600" w:hanging="360"/>
      </w:pPr>
      <w:rPr>
        <w:rFonts w:ascii="Wingdings" w:hAnsi="Wingdings" w:hint="default"/>
      </w:rPr>
    </w:lvl>
    <w:lvl w:ilvl="5" w:tplc="F992E88C" w:tentative="1">
      <w:start w:val="1"/>
      <w:numFmt w:val="bullet"/>
      <w:lvlText w:val=""/>
      <w:lvlJc w:val="left"/>
      <w:pPr>
        <w:tabs>
          <w:tab w:val="num" w:pos="4320"/>
        </w:tabs>
        <w:ind w:left="4320" w:hanging="360"/>
      </w:pPr>
      <w:rPr>
        <w:rFonts w:ascii="Wingdings" w:hAnsi="Wingdings" w:hint="default"/>
      </w:rPr>
    </w:lvl>
    <w:lvl w:ilvl="6" w:tplc="D6EEEF42" w:tentative="1">
      <w:start w:val="1"/>
      <w:numFmt w:val="bullet"/>
      <w:lvlText w:val=""/>
      <w:lvlJc w:val="left"/>
      <w:pPr>
        <w:tabs>
          <w:tab w:val="num" w:pos="5040"/>
        </w:tabs>
        <w:ind w:left="5040" w:hanging="360"/>
      </w:pPr>
      <w:rPr>
        <w:rFonts w:ascii="Wingdings" w:hAnsi="Wingdings" w:hint="default"/>
      </w:rPr>
    </w:lvl>
    <w:lvl w:ilvl="7" w:tplc="3BCC86BC" w:tentative="1">
      <w:start w:val="1"/>
      <w:numFmt w:val="bullet"/>
      <w:lvlText w:val=""/>
      <w:lvlJc w:val="left"/>
      <w:pPr>
        <w:tabs>
          <w:tab w:val="num" w:pos="5760"/>
        </w:tabs>
        <w:ind w:left="5760" w:hanging="360"/>
      </w:pPr>
      <w:rPr>
        <w:rFonts w:ascii="Wingdings" w:hAnsi="Wingdings" w:hint="default"/>
      </w:rPr>
    </w:lvl>
    <w:lvl w:ilvl="8" w:tplc="6C1A88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E3110A"/>
    <w:multiLevelType w:val="hybridMultilevel"/>
    <w:tmpl w:val="C22A5A42"/>
    <w:lvl w:ilvl="0" w:tplc="26B8A31E">
      <w:start w:val="1"/>
      <w:numFmt w:val="bullet"/>
      <w:lvlText w:val=""/>
      <w:lvlJc w:val="left"/>
      <w:pPr>
        <w:tabs>
          <w:tab w:val="num" w:pos="720"/>
        </w:tabs>
        <w:ind w:left="720" w:hanging="360"/>
      </w:pPr>
      <w:rPr>
        <w:rFonts w:ascii="Wingdings" w:hAnsi="Wingdings" w:hint="default"/>
      </w:rPr>
    </w:lvl>
    <w:lvl w:ilvl="1" w:tplc="4950D7D8" w:tentative="1">
      <w:start w:val="1"/>
      <w:numFmt w:val="bullet"/>
      <w:lvlText w:val=""/>
      <w:lvlJc w:val="left"/>
      <w:pPr>
        <w:tabs>
          <w:tab w:val="num" w:pos="1440"/>
        </w:tabs>
        <w:ind w:left="1440" w:hanging="360"/>
      </w:pPr>
      <w:rPr>
        <w:rFonts w:ascii="Wingdings" w:hAnsi="Wingdings" w:hint="default"/>
      </w:rPr>
    </w:lvl>
    <w:lvl w:ilvl="2" w:tplc="0E7AACBA" w:tentative="1">
      <w:start w:val="1"/>
      <w:numFmt w:val="bullet"/>
      <w:lvlText w:val=""/>
      <w:lvlJc w:val="left"/>
      <w:pPr>
        <w:tabs>
          <w:tab w:val="num" w:pos="2160"/>
        </w:tabs>
        <w:ind w:left="2160" w:hanging="360"/>
      </w:pPr>
      <w:rPr>
        <w:rFonts w:ascii="Wingdings" w:hAnsi="Wingdings" w:hint="default"/>
      </w:rPr>
    </w:lvl>
    <w:lvl w:ilvl="3" w:tplc="E236EC66" w:tentative="1">
      <w:start w:val="1"/>
      <w:numFmt w:val="bullet"/>
      <w:lvlText w:val=""/>
      <w:lvlJc w:val="left"/>
      <w:pPr>
        <w:tabs>
          <w:tab w:val="num" w:pos="2880"/>
        </w:tabs>
        <w:ind w:left="2880" w:hanging="360"/>
      </w:pPr>
      <w:rPr>
        <w:rFonts w:ascii="Wingdings" w:hAnsi="Wingdings" w:hint="default"/>
      </w:rPr>
    </w:lvl>
    <w:lvl w:ilvl="4" w:tplc="ABBA6E62" w:tentative="1">
      <w:start w:val="1"/>
      <w:numFmt w:val="bullet"/>
      <w:lvlText w:val=""/>
      <w:lvlJc w:val="left"/>
      <w:pPr>
        <w:tabs>
          <w:tab w:val="num" w:pos="3600"/>
        </w:tabs>
        <w:ind w:left="3600" w:hanging="360"/>
      </w:pPr>
      <w:rPr>
        <w:rFonts w:ascii="Wingdings" w:hAnsi="Wingdings" w:hint="default"/>
      </w:rPr>
    </w:lvl>
    <w:lvl w:ilvl="5" w:tplc="37A2BA7E" w:tentative="1">
      <w:start w:val="1"/>
      <w:numFmt w:val="bullet"/>
      <w:lvlText w:val=""/>
      <w:lvlJc w:val="left"/>
      <w:pPr>
        <w:tabs>
          <w:tab w:val="num" w:pos="4320"/>
        </w:tabs>
        <w:ind w:left="4320" w:hanging="360"/>
      </w:pPr>
      <w:rPr>
        <w:rFonts w:ascii="Wingdings" w:hAnsi="Wingdings" w:hint="default"/>
      </w:rPr>
    </w:lvl>
    <w:lvl w:ilvl="6" w:tplc="06400D34" w:tentative="1">
      <w:start w:val="1"/>
      <w:numFmt w:val="bullet"/>
      <w:lvlText w:val=""/>
      <w:lvlJc w:val="left"/>
      <w:pPr>
        <w:tabs>
          <w:tab w:val="num" w:pos="5040"/>
        </w:tabs>
        <w:ind w:left="5040" w:hanging="360"/>
      </w:pPr>
      <w:rPr>
        <w:rFonts w:ascii="Wingdings" w:hAnsi="Wingdings" w:hint="default"/>
      </w:rPr>
    </w:lvl>
    <w:lvl w:ilvl="7" w:tplc="ED347E9A" w:tentative="1">
      <w:start w:val="1"/>
      <w:numFmt w:val="bullet"/>
      <w:lvlText w:val=""/>
      <w:lvlJc w:val="left"/>
      <w:pPr>
        <w:tabs>
          <w:tab w:val="num" w:pos="5760"/>
        </w:tabs>
        <w:ind w:left="5760" w:hanging="360"/>
      </w:pPr>
      <w:rPr>
        <w:rFonts w:ascii="Wingdings" w:hAnsi="Wingdings" w:hint="default"/>
      </w:rPr>
    </w:lvl>
    <w:lvl w:ilvl="8" w:tplc="56402C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EA59B9"/>
    <w:multiLevelType w:val="hybridMultilevel"/>
    <w:tmpl w:val="42702C8A"/>
    <w:lvl w:ilvl="0" w:tplc="1DF0019C">
      <w:start w:val="1"/>
      <w:numFmt w:val="decimal"/>
      <w:pStyle w:val="Nobullets"/>
      <w:lvlText w:val="%1."/>
      <w:lvlJc w:val="left"/>
      <w:pPr>
        <w:ind w:left="40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F6C47"/>
    <w:multiLevelType w:val="hybridMultilevel"/>
    <w:tmpl w:val="5E10E70C"/>
    <w:lvl w:ilvl="0" w:tplc="E7622D62">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144F6"/>
    <w:multiLevelType w:val="hybridMultilevel"/>
    <w:tmpl w:val="BA1C490A"/>
    <w:lvl w:ilvl="0" w:tplc="8566FC24">
      <w:start w:val="1"/>
      <w:numFmt w:val="bullet"/>
      <w:lvlText w:val=""/>
      <w:lvlJc w:val="left"/>
      <w:pPr>
        <w:tabs>
          <w:tab w:val="num" w:pos="360"/>
        </w:tabs>
        <w:ind w:left="360" w:hanging="360"/>
      </w:pPr>
      <w:rPr>
        <w:rFonts w:ascii="Wingdings" w:hAnsi="Wingdings" w:hint="default"/>
      </w:rPr>
    </w:lvl>
    <w:lvl w:ilvl="1" w:tplc="9D044A5A" w:tentative="1">
      <w:start w:val="1"/>
      <w:numFmt w:val="bullet"/>
      <w:lvlText w:val=""/>
      <w:lvlJc w:val="left"/>
      <w:pPr>
        <w:tabs>
          <w:tab w:val="num" w:pos="1080"/>
        </w:tabs>
        <w:ind w:left="1080" w:hanging="360"/>
      </w:pPr>
      <w:rPr>
        <w:rFonts w:ascii="Wingdings" w:hAnsi="Wingdings" w:hint="default"/>
      </w:rPr>
    </w:lvl>
    <w:lvl w:ilvl="2" w:tplc="D736F094" w:tentative="1">
      <w:start w:val="1"/>
      <w:numFmt w:val="bullet"/>
      <w:lvlText w:val=""/>
      <w:lvlJc w:val="left"/>
      <w:pPr>
        <w:tabs>
          <w:tab w:val="num" w:pos="1800"/>
        </w:tabs>
        <w:ind w:left="1800" w:hanging="360"/>
      </w:pPr>
      <w:rPr>
        <w:rFonts w:ascii="Wingdings" w:hAnsi="Wingdings" w:hint="default"/>
      </w:rPr>
    </w:lvl>
    <w:lvl w:ilvl="3" w:tplc="E03A9A8C" w:tentative="1">
      <w:start w:val="1"/>
      <w:numFmt w:val="bullet"/>
      <w:lvlText w:val=""/>
      <w:lvlJc w:val="left"/>
      <w:pPr>
        <w:tabs>
          <w:tab w:val="num" w:pos="2520"/>
        </w:tabs>
        <w:ind w:left="2520" w:hanging="360"/>
      </w:pPr>
      <w:rPr>
        <w:rFonts w:ascii="Wingdings" w:hAnsi="Wingdings" w:hint="default"/>
      </w:rPr>
    </w:lvl>
    <w:lvl w:ilvl="4" w:tplc="51B4E868" w:tentative="1">
      <w:start w:val="1"/>
      <w:numFmt w:val="bullet"/>
      <w:lvlText w:val=""/>
      <w:lvlJc w:val="left"/>
      <w:pPr>
        <w:tabs>
          <w:tab w:val="num" w:pos="3240"/>
        </w:tabs>
        <w:ind w:left="3240" w:hanging="360"/>
      </w:pPr>
      <w:rPr>
        <w:rFonts w:ascii="Wingdings" w:hAnsi="Wingdings" w:hint="default"/>
      </w:rPr>
    </w:lvl>
    <w:lvl w:ilvl="5" w:tplc="62861C30" w:tentative="1">
      <w:start w:val="1"/>
      <w:numFmt w:val="bullet"/>
      <w:lvlText w:val=""/>
      <w:lvlJc w:val="left"/>
      <w:pPr>
        <w:tabs>
          <w:tab w:val="num" w:pos="3960"/>
        </w:tabs>
        <w:ind w:left="3960" w:hanging="360"/>
      </w:pPr>
      <w:rPr>
        <w:rFonts w:ascii="Wingdings" w:hAnsi="Wingdings" w:hint="default"/>
      </w:rPr>
    </w:lvl>
    <w:lvl w:ilvl="6" w:tplc="E01638F0" w:tentative="1">
      <w:start w:val="1"/>
      <w:numFmt w:val="bullet"/>
      <w:lvlText w:val=""/>
      <w:lvlJc w:val="left"/>
      <w:pPr>
        <w:tabs>
          <w:tab w:val="num" w:pos="4680"/>
        </w:tabs>
        <w:ind w:left="4680" w:hanging="360"/>
      </w:pPr>
      <w:rPr>
        <w:rFonts w:ascii="Wingdings" w:hAnsi="Wingdings" w:hint="default"/>
      </w:rPr>
    </w:lvl>
    <w:lvl w:ilvl="7" w:tplc="D0A033A4" w:tentative="1">
      <w:start w:val="1"/>
      <w:numFmt w:val="bullet"/>
      <w:lvlText w:val=""/>
      <w:lvlJc w:val="left"/>
      <w:pPr>
        <w:tabs>
          <w:tab w:val="num" w:pos="5400"/>
        </w:tabs>
        <w:ind w:left="5400" w:hanging="360"/>
      </w:pPr>
      <w:rPr>
        <w:rFonts w:ascii="Wingdings" w:hAnsi="Wingdings" w:hint="default"/>
      </w:rPr>
    </w:lvl>
    <w:lvl w:ilvl="8" w:tplc="768E829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1F2034"/>
    <w:multiLevelType w:val="hybridMultilevel"/>
    <w:tmpl w:val="34E80F84"/>
    <w:lvl w:ilvl="0" w:tplc="C212CC90">
      <w:start w:val="1"/>
      <w:numFmt w:val="bullet"/>
      <w:lvlText w:val=""/>
      <w:lvlJc w:val="left"/>
      <w:pPr>
        <w:tabs>
          <w:tab w:val="num" w:pos="360"/>
        </w:tabs>
        <w:ind w:left="360" w:hanging="360"/>
      </w:pPr>
      <w:rPr>
        <w:rFonts w:ascii="Wingdings" w:hAnsi="Wingdings" w:hint="default"/>
      </w:rPr>
    </w:lvl>
    <w:lvl w:ilvl="1" w:tplc="3F4CB1F0" w:tentative="1">
      <w:start w:val="1"/>
      <w:numFmt w:val="bullet"/>
      <w:lvlText w:val=""/>
      <w:lvlJc w:val="left"/>
      <w:pPr>
        <w:tabs>
          <w:tab w:val="num" w:pos="1080"/>
        </w:tabs>
        <w:ind w:left="1080" w:hanging="360"/>
      </w:pPr>
      <w:rPr>
        <w:rFonts w:ascii="Wingdings" w:hAnsi="Wingdings" w:hint="default"/>
      </w:rPr>
    </w:lvl>
    <w:lvl w:ilvl="2" w:tplc="C8481D6C" w:tentative="1">
      <w:start w:val="1"/>
      <w:numFmt w:val="bullet"/>
      <w:lvlText w:val=""/>
      <w:lvlJc w:val="left"/>
      <w:pPr>
        <w:tabs>
          <w:tab w:val="num" w:pos="1800"/>
        </w:tabs>
        <w:ind w:left="1800" w:hanging="360"/>
      </w:pPr>
      <w:rPr>
        <w:rFonts w:ascii="Wingdings" w:hAnsi="Wingdings" w:hint="default"/>
      </w:rPr>
    </w:lvl>
    <w:lvl w:ilvl="3" w:tplc="0A68AF70" w:tentative="1">
      <w:start w:val="1"/>
      <w:numFmt w:val="bullet"/>
      <w:lvlText w:val=""/>
      <w:lvlJc w:val="left"/>
      <w:pPr>
        <w:tabs>
          <w:tab w:val="num" w:pos="2520"/>
        </w:tabs>
        <w:ind w:left="2520" w:hanging="360"/>
      </w:pPr>
      <w:rPr>
        <w:rFonts w:ascii="Wingdings" w:hAnsi="Wingdings" w:hint="default"/>
      </w:rPr>
    </w:lvl>
    <w:lvl w:ilvl="4" w:tplc="FC2E2E6E" w:tentative="1">
      <w:start w:val="1"/>
      <w:numFmt w:val="bullet"/>
      <w:lvlText w:val=""/>
      <w:lvlJc w:val="left"/>
      <w:pPr>
        <w:tabs>
          <w:tab w:val="num" w:pos="3240"/>
        </w:tabs>
        <w:ind w:left="3240" w:hanging="360"/>
      </w:pPr>
      <w:rPr>
        <w:rFonts w:ascii="Wingdings" w:hAnsi="Wingdings" w:hint="default"/>
      </w:rPr>
    </w:lvl>
    <w:lvl w:ilvl="5" w:tplc="8B2E04E2" w:tentative="1">
      <w:start w:val="1"/>
      <w:numFmt w:val="bullet"/>
      <w:lvlText w:val=""/>
      <w:lvlJc w:val="left"/>
      <w:pPr>
        <w:tabs>
          <w:tab w:val="num" w:pos="3960"/>
        </w:tabs>
        <w:ind w:left="3960" w:hanging="360"/>
      </w:pPr>
      <w:rPr>
        <w:rFonts w:ascii="Wingdings" w:hAnsi="Wingdings" w:hint="default"/>
      </w:rPr>
    </w:lvl>
    <w:lvl w:ilvl="6" w:tplc="C9D0B314" w:tentative="1">
      <w:start w:val="1"/>
      <w:numFmt w:val="bullet"/>
      <w:lvlText w:val=""/>
      <w:lvlJc w:val="left"/>
      <w:pPr>
        <w:tabs>
          <w:tab w:val="num" w:pos="4680"/>
        </w:tabs>
        <w:ind w:left="4680" w:hanging="360"/>
      </w:pPr>
      <w:rPr>
        <w:rFonts w:ascii="Wingdings" w:hAnsi="Wingdings" w:hint="default"/>
      </w:rPr>
    </w:lvl>
    <w:lvl w:ilvl="7" w:tplc="74C4FA6A" w:tentative="1">
      <w:start w:val="1"/>
      <w:numFmt w:val="bullet"/>
      <w:lvlText w:val=""/>
      <w:lvlJc w:val="left"/>
      <w:pPr>
        <w:tabs>
          <w:tab w:val="num" w:pos="5400"/>
        </w:tabs>
        <w:ind w:left="5400" w:hanging="360"/>
      </w:pPr>
      <w:rPr>
        <w:rFonts w:ascii="Wingdings" w:hAnsi="Wingdings" w:hint="default"/>
      </w:rPr>
    </w:lvl>
    <w:lvl w:ilvl="8" w:tplc="4F54D80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6E67E9"/>
    <w:multiLevelType w:val="hybridMultilevel"/>
    <w:tmpl w:val="84F8A9C2"/>
    <w:lvl w:ilvl="0" w:tplc="FE28F36A">
      <w:start w:val="1"/>
      <w:numFmt w:val="bullet"/>
      <w:pStyle w:val="Bullets"/>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8334A"/>
    <w:multiLevelType w:val="hybridMultilevel"/>
    <w:tmpl w:val="BD0E5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10"/>
  </w:num>
  <w:num w:numId="3">
    <w:abstractNumId w:val="11"/>
  </w:num>
  <w:num w:numId="4">
    <w:abstractNumId w:val="6"/>
  </w:num>
  <w:num w:numId="5">
    <w:abstractNumId w:val="4"/>
  </w:num>
  <w:num w:numId="6">
    <w:abstractNumId w:val="1"/>
  </w:num>
  <w:num w:numId="7">
    <w:abstractNumId w:val="8"/>
  </w:num>
  <w:num w:numId="8">
    <w:abstractNumId w:val="13"/>
  </w:num>
  <w:num w:numId="9">
    <w:abstractNumId w:val="14"/>
  </w:num>
  <w:num w:numId="10">
    <w:abstractNumId w:val="3"/>
  </w:num>
  <w:num w:numId="11">
    <w:abstractNumId w:val="9"/>
  </w:num>
  <w:num w:numId="12">
    <w:abstractNumId w:val="17"/>
  </w:num>
  <w:num w:numId="13">
    <w:abstractNumId w:val="2"/>
  </w:num>
  <w:num w:numId="14">
    <w:abstractNumId w:val="0"/>
  </w:num>
  <w:num w:numId="15">
    <w:abstractNumId w:val="18"/>
  </w:num>
  <w:num w:numId="16">
    <w:abstractNumId w:val="12"/>
  </w:num>
  <w:num w:numId="17">
    <w:abstractNumId w:val="5"/>
  </w:num>
  <w:num w:numId="18">
    <w:abstractNumId w:val="20"/>
  </w:num>
  <w:num w:numId="19">
    <w:abstractNumId w:val="16"/>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5D"/>
    <w:rsid w:val="00000804"/>
    <w:rsid w:val="000F4021"/>
    <w:rsid w:val="001260B3"/>
    <w:rsid w:val="00224FCE"/>
    <w:rsid w:val="0029463C"/>
    <w:rsid w:val="002E07D6"/>
    <w:rsid w:val="003A1029"/>
    <w:rsid w:val="003B7037"/>
    <w:rsid w:val="003C7B9C"/>
    <w:rsid w:val="00537E44"/>
    <w:rsid w:val="0069357D"/>
    <w:rsid w:val="00693B5F"/>
    <w:rsid w:val="0070490B"/>
    <w:rsid w:val="00704F72"/>
    <w:rsid w:val="00723595"/>
    <w:rsid w:val="007D309B"/>
    <w:rsid w:val="008C2AB3"/>
    <w:rsid w:val="008F585F"/>
    <w:rsid w:val="009369ED"/>
    <w:rsid w:val="00940316"/>
    <w:rsid w:val="00975E49"/>
    <w:rsid w:val="009C0F55"/>
    <w:rsid w:val="009F3467"/>
    <w:rsid w:val="00BD61BD"/>
    <w:rsid w:val="00BF48F3"/>
    <w:rsid w:val="00C812A5"/>
    <w:rsid w:val="00CB7591"/>
    <w:rsid w:val="00D50202"/>
    <w:rsid w:val="00DE7165"/>
    <w:rsid w:val="00E17D2C"/>
    <w:rsid w:val="00E4125D"/>
    <w:rsid w:val="00FB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F7DD"/>
  <w15:chartTrackingRefBased/>
  <w15:docId w15:val="{BC5BECEE-FF59-40E3-875C-C95BF5DF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F3"/>
    <w:rPr>
      <w:rFonts w:ascii="Arial" w:hAnsi="Arial"/>
    </w:rPr>
  </w:style>
  <w:style w:type="paragraph" w:styleId="Heading1">
    <w:name w:val="heading 1"/>
    <w:basedOn w:val="Normal"/>
    <w:next w:val="Normal"/>
    <w:link w:val="Heading1Char"/>
    <w:uiPriority w:val="9"/>
    <w:qFormat/>
    <w:rsid w:val="009F3467"/>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F48F3"/>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6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F48F3"/>
    <w:rPr>
      <w:rFonts w:ascii="Arial" w:eastAsiaTheme="majorEastAsia" w:hAnsi="Arial" w:cstheme="majorBidi"/>
      <w:b/>
      <w:sz w:val="26"/>
      <w:szCs w:val="26"/>
    </w:rPr>
  </w:style>
  <w:style w:type="paragraph" w:styleId="ListParagraph">
    <w:name w:val="List Paragraph"/>
    <w:basedOn w:val="Normal"/>
    <w:uiPriority w:val="34"/>
    <w:rsid w:val="00CB7591"/>
    <w:pPr>
      <w:ind w:left="720"/>
      <w:contextualSpacing/>
    </w:pPr>
  </w:style>
  <w:style w:type="paragraph" w:styleId="BalloonText">
    <w:name w:val="Balloon Text"/>
    <w:basedOn w:val="Normal"/>
    <w:link w:val="BalloonTextChar"/>
    <w:uiPriority w:val="99"/>
    <w:semiHidden/>
    <w:unhideWhenUsed/>
    <w:rsid w:val="009F3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467"/>
    <w:rPr>
      <w:rFonts w:ascii="Segoe UI" w:hAnsi="Segoe UI" w:cs="Segoe UI"/>
      <w:sz w:val="18"/>
      <w:szCs w:val="18"/>
    </w:rPr>
  </w:style>
  <w:style w:type="paragraph" w:customStyle="1" w:styleId="Bullets">
    <w:name w:val="Bullets"/>
    <w:basedOn w:val="Normal"/>
    <w:link w:val="BulletsChar"/>
    <w:qFormat/>
    <w:rsid w:val="00940316"/>
    <w:pPr>
      <w:numPr>
        <w:numId w:val="20"/>
      </w:numPr>
      <w:spacing w:after="0"/>
    </w:pPr>
  </w:style>
  <w:style w:type="paragraph" w:customStyle="1" w:styleId="Nobullets">
    <w:name w:val="No. bullets"/>
    <w:basedOn w:val="Bullets"/>
    <w:link w:val="NobulletsChar"/>
    <w:qFormat/>
    <w:rsid w:val="00940316"/>
    <w:pPr>
      <w:numPr>
        <w:numId w:val="21"/>
      </w:numPr>
    </w:pPr>
  </w:style>
  <w:style w:type="character" w:customStyle="1" w:styleId="BulletsChar">
    <w:name w:val="Bullets Char"/>
    <w:basedOn w:val="DefaultParagraphFont"/>
    <w:link w:val="Bullets"/>
    <w:rsid w:val="00940316"/>
    <w:rPr>
      <w:rFonts w:ascii="Arial" w:hAnsi="Arial"/>
    </w:rPr>
  </w:style>
  <w:style w:type="character" w:styleId="CommentReference">
    <w:name w:val="annotation reference"/>
    <w:basedOn w:val="DefaultParagraphFont"/>
    <w:uiPriority w:val="99"/>
    <w:semiHidden/>
    <w:unhideWhenUsed/>
    <w:rsid w:val="00D50202"/>
    <w:rPr>
      <w:sz w:val="16"/>
      <w:szCs w:val="16"/>
    </w:rPr>
  </w:style>
  <w:style w:type="character" w:customStyle="1" w:styleId="NobulletsChar">
    <w:name w:val="No. bullets Char"/>
    <w:basedOn w:val="BulletsChar"/>
    <w:link w:val="Nobullets"/>
    <w:rsid w:val="00940316"/>
    <w:rPr>
      <w:rFonts w:ascii="Arial" w:hAnsi="Arial"/>
    </w:rPr>
  </w:style>
  <w:style w:type="paragraph" w:styleId="CommentText">
    <w:name w:val="annotation text"/>
    <w:basedOn w:val="Normal"/>
    <w:link w:val="CommentTextChar"/>
    <w:uiPriority w:val="99"/>
    <w:semiHidden/>
    <w:unhideWhenUsed/>
    <w:rsid w:val="00D50202"/>
    <w:pPr>
      <w:spacing w:line="240" w:lineRule="auto"/>
    </w:pPr>
    <w:rPr>
      <w:sz w:val="20"/>
      <w:szCs w:val="20"/>
    </w:rPr>
  </w:style>
  <w:style w:type="character" w:customStyle="1" w:styleId="CommentTextChar">
    <w:name w:val="Comment Text Char"/>
    <w:basedOn w:val="DefaultParagraphFont"/>
    <w:link w:val="CommentText"/>
    <w:uiPriority w:val="99"/>
    <w:semiHidden/>
    <w:rsid w:val="00D502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0202"/>
    <w:rPr>
      <w:b/>
      <w:bCs/>
    </w:rPr>
  </w:style>
  <w:style w:type="character" w:customStyle="1" w:styleId="CommentSubjectChar">
    <w:name w:val="Comment Subject Char"/>
    <w:basedOn w:val="CommentTextChar"/>
    <w:link w:val="CommentSubject"/>
    <w:uiPriority w:val="99"/>
    <w:semiHidden/>
    <w:rsid w:val="00D5020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109">
      <w:bodyDiv w:val="1"/>
      <w:marLeft w:val="0"/>
      <w:marRight w:val="0"/>
      <w:marTop w:val="0"/>
      <w:marBottom w:val="0"/>
      <w:divBdr>
        <w:top w:val="none" w:sz="0" w:space="0" w:color="auto"/>
        <w:left w:val="none" w:sz="0" w:space="0" w:color="auto"/>
        <w:bottom w:val="none" w:sz="0" w:space="0" w:color="auto"/>
        <w:right w:val="none" w:sz="0" w:space="0" w:color="auto"/>
      </w:divBdr>
      <w:divsChild>
        <w:div w:id="1792245305">
          <w:marLeft w:val="288"/>
          <w:marRight w:val="0"/>
          <w:marTop w:val="0"/>
          <w:marBottom w:val="0"/>
          <w:divBdr>
            <w:top w:val="none" w:sz="0" w:space="0" w:color="auto"/>
            <w:left w:val="none" w:sz="0" w:space="0" w:color="auto"/>
            <w:bottom w:val="none" w:sz="0" w:space="0" w:color="auto"/>
            <w:right w:val="none" w:sz="0" w:space="0" w:color="auto"/>
          </w:divBdr>
        </w:div>
        <w:div w:id="2167612">
          <w:marLeft w:val="288"/>
          <w:marRight w:val="0"/>
          <w:marTop w:val="0"/>
          <w:marBottom w:val="0"/>
          <w:divBdr>
            <w:top w:val="none" w:sz="0" w:space="0" w:color="auto"/>
            <w:left w:val="none" w:sz="0" w:space="0" w:color="auto"/>
            <w:bottom w:val="none" w:sz="0" w:space="0" w:color="auto"/>
            <w:right w:val="none" w:sz="0" w:space="0" w:color="auto"/>
          </w:divBdr>
        </w:div>
      </w:divsChild>
    </w:div>
    <w:div w:id="239484148">
      <w:bodyDiv w:val="1"/>
      <w:marLeft w:val="0"/>
      <w:marRight w:val="0"/>
      <w:marTop w:val="0"/>
      <w:marBottom w:val="0"/>
      <w:divBdr>
        <w:top w:val="none" w:sz="0" w:space="0" w:color="auto"/>
        <w:left w:val="none" w:sz="0" w:space="0" w:color="auto"/>
        <w:bottom w:val="none" w:sz="0" w:space="0" w:color="auto"/>
        <w:right w:val="none" w:sz="0" w:space="0" w:color="auto"/>
      </w:divBdr>
    </w:div>
    <w:div w:id="383719187">
      <w:bodyDiv w:val="1"/>
      <w:marLeft w:val="0"/>
      <w:marRight w:val="0"/>
      <w:marTop w:val="0"/>
      <w:marBottom w:val="0"/>
      <w:divBdr>
        <w:top w:val="none" w:sz="0" w:space="0" w:color="auto"/>
        <w:left w:val="none" w:sz="0" w:space="0" w:color="auto"/>
        <w:bottom w:val="none" w:sz="0" w:space="0" w:color="auto"/>
        <w:right w:val="none" w:sz="0" w:space="0" w:color="auto"/>
      </w:divBdr>
      <w:divsChild>
        <w:div w:id="759838069">
          <w:marLeft w:val="288"/>
          <w:marRight w:val="0"/>
          <w:marTop w:val="0"/>
          <w:marBottom w:val="0"/>
          <w:divBdr>
            <w:top w:val="none" w:sz="0" w:space="0" w:color="auto"/>
            <w:left w:val="none" w:sz="0" w:space="0" w:color="auto"/>
            <w:bottom w:val="none" w:sz="0" w:space="0" w:color="auto"/>
            <w:right w:val="none" w:sz="0" w:space="0" w:color="auto"/>
          </w:divBdr>
        </w:div>
        <w:div w:id="367410989">
          <w:marLeft w:val="288"/>
          <w:marRight w:val="0"/>
          <w:marTop w:val="0"/>
          <w:marBottom w:val="0"/>
          <w:divBdr>
            <w:top w:val="none" w:sz="0" w:space="0" w:color="auto"/>
            <w:left w:val="none" w:sz="0" w:space="0" w:color="auto"/>
            <w:bottom w:val="none" w:sz="0" w:space="0" w:color="auto"/>
            <w:right w:val="none" w:sz="0" w:space="0" w:color="auto"/>
          </w:divBdr>
        </w:div>
        <w:div w:id="1680542748">
          <w:marLeft w:val="288"/>
          <w:marRight w:val="0"/>
          <w:marTop w:val="0"/>
          <w:marBottom w:val="0"/>
          <w:divBdr>
            <w:top w:val="none" w:sz="0" w:space="0" w:color="auto"/>
            <w:left w:val="none" w:sz="0" w:space="0" w:color="auto"/>
            <w:bottom w:val="none" w:sz="0" w:space="0" w:color="auto"/>
            <w:right w:val="none" w:sz="0" w:space="0" w:color="auto"/>
          </w:divBdr>
        </w:div>
      </w:divsChild>
    </w:div>
    <w:div w:id="536625120">
      <w:bodyDiv w:val="1"/>
      <w:marLeft w:val="0"/>
      <w:marRight w:val="0"/>
      <w:marTop w:val="0"/>
      <w:marBottom w:val="0"/>
      <w:divBdr>
        <w:top w:val="none" w:sz="0" w:space="0" w:color="auto"/>
        <w:left w:val="none" w:sz="0" w:space="0" w:color="auto"/>
        <w:bottom w:val="none" w:sz="0" w:space="0" w:color="auto"/>
        <w:right w:val="none" w:sz="0" w:space="0" w:color="auto"/>
      </w:divBdr>
    </w:div>
    <w:div w:id="571424687">
      <w:bodyDiv w:val="1"/>
      <w:marLeft w:val="0"/>
      <w:marRight w:val="0"/>
      <w:marTop w:val="0"/>
      <w:marBottom w:val="0"/>
      <w:divBdr>
        <w:top w:val="none" w:sz="0" w:space="0" w:color="auto"/>
        <w:left w:val="none" w:sz="0" w:space="0" w:color="auto"/>
        <w:bottom w:val="none" w:sz="0" w:space="0" w:color="auto"/>
        <w:right w:val="none" w:sz="0" w:space="0" w:color="auto"/>
      </w:divBdr>
    </w:div>
    <w:div w:id="690227570">
      <w:bodyDiv w:val="1"/>
      <w:marLeft w:val="0"/>
      <w:marRight w:val="0"/>
      <w:marTop w:val="0"/>
      <w:marBottom w:val="0"/>
      <w:divBdr>
        <w:top w:val="none" w:sz="0" w:space="0" w:color="auto"/>
        <w:left w:val="none" w:sz="0" w:space="0" w:color="auto"/>
        <w:bottom w:val="none" w:sz="0" w:space="0" w:color="auto"/>
        <w:right w:val="none" w:sz="0" w:space="0" w:color="auto"/>
      </w:divBdr>
    </w:div>
    <w:div w:id="699741048">
      <w:bodyDiv w:val="1"/>
      <w:marLeft w:val="0"/>
      <w:marRight w:val="0"/>
      <w:marTop w:val="0"/>
      <w:marBottom w:val="0"/>
      <w:divBdr>
        <w:top w:val="none" w:sz="0" w:space="0" w:color="auto"/>
        <w:left w:val="none" w:sz="0" w:space="0" w:color="auto"/>
        <w:bottom w:val="none" w:sz="0" w:space="0" w:color="auto"/>
        <w:right w:val="none" w:sz="0" w:space="0" w:color="auto"/>
      </w:divBdr>
    </w:div>
    <w:div w:id="826096251">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2710601">
      <w:bodyDiv w:val="1"/>
      <w:marLeft w:val="0"/>
      <w:marRight w:val="0"/>
      <w:marTop w:val="0"/>
      <w:marBottom w:val="0"/>
      <w:divBdr>
        <w:top w:val="none" w:sz="0" w:space="0" w:color="auto"/>
        <w:left w:val="none" w:sz="0" w:space="0" w:color="auto"/>
        <w:bottom w:val="none" w:sz="0" w:space="0" w:color="auto"/>
        <w:right w:val="none" w:sz="0" w:space="0" w:color="auto"/>
      </w:divBdr>
    </w:div>
    <w:div w:id="968583534">
      <w:bodyDiv w:val="1"/>
      <w:marLeft w:val="0"/>
      <w:marRight w:val="0"/>
      <w:marTop w:val="0"/>
      <w:marBottom w:val="0"/>
      <w:divBdr>
        <w:top w:val="none" w:sz="0" w:space="0" w:color="auto"/>
        <w:left w:val="none" w:sz="0" w:space="0" w:color="auto"/>
        <w:bottom w:val="none" w:sz="0" w:space="0" w:color="auto"/>
        <w:right w:val="none" w:sz="0" w:space="0" w:color="auto"/>
      </w:divBdr>
    </w:div>
    <w:div w:id="1018972566">
      <w:bodyDiv w:val="1"/>
      <w:marLeft w:val="0"/>
      <w:marRight w:val="0"/>
      <w:marTop w:val="0"/>
      <w:marBottom w:val="0"/>
      <w:divBdr>
        <w:top w:val="none" w:sz="0" w:space="0" w:color="auto"/>
        <w:left w:val="none" w:sz="0" w:space="0" w:color="auto"/>
        <w:bottom w:val="none" w:sz="0" w:space="0" w:color="auto"/>
        <w:right w:val="none" w:sz="0" w:space="0" w:color="auto"/>
      </w:divBdr>
    </w:div>
    <w:div w:id="1383481053">
      <w:bodyDiv w:val="1"/>
      <w:marLeft w:val="0"/>
      <w:marRight w:val="0"/>
      <w:marTop w:val="0"/>
      <w:marBottom w:val="0"/>
      <w:divBdr>
        <w:top w:val="none" w:sz="0" w:space="0" w:color="auto"/>
        <w:left w:val="none" w:sz="0" w:space="0" w:color="auto"/>
        <w:bottom w:val="none" w:sz="0" w:space="0" w:color="auto"/>
        <w:right w:val="none" w:sz="0" w:space="0" w:color="auto"/>
      </w:divBdr>
    </w:div>
    <w:div w:id="1418137161">
      <w:bodyDiv w:val="1"/>
      <w:marLeft w:val="0"/>
      <w:marRight w:val="0"/>
      <w:marTop w:val="0"/>
      <w:marBottom w:val="0"/>
      <w:divBdr>
        <w:top w:val="none" w:sz="0" w:space="0" w:color="auto"/>
        <w:left w:val="none" w:sz="0" w:space="0" w:color="auto"/>
        <w:bottom w:val="none" w:sz="0" w:space="0" w:color="auto"/>
        <w:right w:val="none" w:sz="0" w:space="0" w:color="auto"/>
      </w:divBdr>
    </w:div>
    <w:div w:id="1686058569">
      <w:bodyDiv w:val="1"/>
      <w:marLeft w:val="0"/>
      <w:marRight w:val="0"/>
      <w:marTop w:val="0"/>
      <w:marBottom w:val="0"/>
      <w:divBdr>
        <w:top w:val="none" w:sz="0" w:space="0" w:color="auto"/>
        <w:left w:val="none" w:sz="0" w:space="0" w:color="auto"/>
        <w:bottom w:val="none" w:sz="0" w:space="0" w:color="auto"/>
        <w:right w:val="none" w:sz="0" w:space="0" w:color="auto"/>
      </w:divBdr>
    </w:div>
    <w:div w:id="1730377428">
      <w:bodyDiv w:val="1"/>
      <w:marLeft w:val="0"/>
      <w:marRight w:val="0"/>
      <w:marTop w:val="0"/>
      <w:marBottom w:val="0"/>
      <w:divBdr>
        <w:top w:val="none" w:sz="0" w:space="0" w:color="auto"/>
        <w:left w:val="none" w:sz="0" w:space="0" w:color="auto"/>
        <w:bottom w:val="none" w:sz="0" w:space="0" w:color="auto"/>
        <w:right w:val="none" w:sz="0" w:space="0" w:color="auto"/>
      </w:divBdr>
    </w:div>
    <w:div w:id="1820338629">
      <w:bodyDiv w:val="1"/>
      <w:marLeft w:val="0"/>
      <w:marRight w:val="0"/>
      <w:marTop w:val="0"/>
      <w:marBottom w:val="0"/>
      <w:divBdr>
        <w:top w:val="none" w:sz="0" w:space="0" w:color="auto"/>
        <w:left w:val="none" w:sz="0" w:space="0" w:color="auto"/>
        <w:bottom w:val="none" w:sz="0" w:space="0" w:color="auto"/>
        <w:right w:val="none" w:sz="0" w:space="0" w:color="auto"/>
      </w:divBdr>
    </w:div>
    <w:div w:id="1878279735">
      <w:bodyDiv w:val="1"/>
      <w:marLeft w:val="0"/>
      <w:marRight w:val="0"/>
      <w:marTop w:val="0"/>
      <w:marBottom w:val="0"/>
      <w:divBdr>
        <w:top w:val="none" w:sz="0" w:space="0" w:color="auto"/>
        <w:left w:val="none" w:sz="0" w:space="0" w:color="auto"/>
        <w:bottom w:val="none" w:sz="0" w:space="0" w:color="auto"/>
        <w:right w:val="none" w:sz="0" w:space="0" w:color="auto"/>
      </w:divBdr>
    </w:div>
    <w:div w:id="1926263376">
      <w:bodyDiv w:val="1"/>
      <w:marLeft w:val="0"/>
      <w:marRight w:val="0"/>
      <w:marTop w:val="0"/>
      <w:marBottom w:val="0"/>
      <w:divBdr>
        <w:top w:val="none" w:sz="0" w:space="0" w:color="auto"/>
        <w:left w:val="none" w:sz="0" w:space="0" w:color="auto"/>
        <w:bottom w:val="none" w:sz="0" w:space="0" w:color="auto"/>
        <w:right w:val="none" w:sz="0" w:space="0" w:color="auto"/>
      </w:divBdr>
    </w:div>
    <w:div w:id="2025324969">
      <w:bodyDiv w:val="1"/>
      <w:marLeft w:val="0"/>
      <w:marRight w:val="0"/>
      <w:marTop w:val="0"/>
      <w:marBottom w:val="0"/>
      <w:divBdr>
        <w:top w:val="none" w:sz="0" w:space="0" w:color="auto"/>
        <w:left w:val="none" w:sz="0" w:space="0" w:color="auto"/>
        <w:bottom w:val="none" w:sz="0" w:space="0" w:color="auto"/>
        <w:right w:val="none" w:sz="0" w:space="0" w:color="auto"/>
      </w:divBdr>
    </w:div>
    <w:div w:id="2029792852">
      <w:bodyDiv w:val="1"/>
      <w:marLeft w:val="0"/>
      <w:marRight w:val="0"/>
      <w:marTop w:val="0"/>
      <w:marBottom w:val="0"/>
      <w:divBdr>
        <w:top w:val="none" w:sz="0" w:space="0" w:color="auto"/>
        <w:left w:val="none" w:sz="0" w:space="0" w:color="auto"/>
        <w:bottom w:val="none" w:sz="0" w:space="0" w:color="auto"/>
        <w:right w:val="none" w:sz="0" w:space="0" w:color="auto"/>
      </w:divBdr>
    </w:div>
    <w:div w:id="20527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E86FE2A916A40A2DD1CBE6B1C99F8" ma:contentTypeVersion="10" ma:contentTypeDescription="Create a new document." ma:contentTypeScope="" ma:versionID="42161f736b68557e1c275719ee0d2edf">
  <xsd:schema xmlns:xsd="http://www.w3.org/2001/XMLSchema" xmlns:xs="http://www.w3.org/2001/XMLSchema" xmlns:p="http://schemas.microsoft.com/office/2006/metadata/properties" xmlns:ns3="4db5ab71-2296-4515-95c4-7029f8552e50" xmlns:ns4="ea6959ba-5064-47c5-9851-afafe812f68a" targetNamespace="http://schemas.microsoft.com/office/2006/metadata/properties" ma:root="true" ma:fieldsID="9ae96a2e90ce782d3b2e8978c4ec989c" ns3:_="" ns4:_="">
    <xsd:import namespace="4db5ab71-2296-4515-95c4-7029f8552e50"/>
    <xsd:import namespace="ea6959ba-5064-47c5-9851-afafe812f6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5ab71-2296-4515-95c4-7029f8552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959ba-5064-47c5-9851-afafe812f6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179C-4B09-4720-9143-7A91A011F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5ab71-2296-4515-95c4-7029f8552e50"/>
    <ds:schemaRef ds:uri="ea6959ba-5064-47c5-9851-afafe812f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59939-C265-4C74-9FAF-4943055E43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C8051B-D78D-4B28-B16D-9758DDC06126}">
  <ds:schemaRefs>
    <ds:schemaRef ds:uri="http://schemas.microsoft.com/sharepoint/v3/contenttype/forms"/>
  </ds:schemaRefs>
</ds:datastoreItem>
</file>

<file path=customXml/itemProps4.xml><?xml version="1.0" encoding="utf-8"?>
<ds:datastoreItem xmlns:ds="http://schemas.openxmlformats.org/officeDocument/2006/customXml" ds:itemID="{3F03AA12-586C-45B6-9888-29DD9E89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Sugden</dc:creator>
  <cp:keywords/>
  <dc:description/>
  <cp:lastModifiedBy>Rachael Garrard</cp:lastModifiedBy>
  <cp:revision>2</cp:revision>
  <cp:lastPrinted>2020-08-18T11:20:00Z</cp:lastPrinted>
  <dcterms:created xsi:type="dcterms:W3CDTF">2020-12-03T15:05:00Z</dcterms:created>
  <dcterms:modified xsi:type="dcterms:W3CDTF">2020-12-03T15:05:00Z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0x010100A13E86FE2A916A40A2DD1CBE6B1C99F8</vt:lpwstr>
  </property>
</Properties>
</file>