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14" w:rsidRPr="00BF6F1C" w:rsidRDefault="00BF6F1C" w:rsidP="002A237B">
      <w:pPr>
        <w:rPr>
          <w:b/>
        </w:rPr>
      </w:pPr>
      <w:r w:rsidRPr="00BF6F1C">
        <w:rPr>
          <w:b/>
        </w:rPr>
        <w:t>The University of Leeds</w:t>
      </w:r>
    </w:p>
    <w:p w:rsidR="00BF6F1C" w:rsidRPr="00BF6F1C" w:rsidRDefault="00BF6F1C" w:rsidP="002A237B">
      <w:pPr>
        <w:rPr>
          <w:b/>
        </w:rPr>
      </w:pPr>
      <w:r w:rsidRPr="00BF6F1C">
        <w:rPr>
          <w:b/>
        </w:rPr>
        <w:t xml:space="preserve">Teaching opportunities available to postgraduate research students in the School of </w:t>
      </w:r>
      <w:r w:rsidR="00A81064">
        <w:rPr>
          <w:b/>
        </w:rPr>
        <w:t xml:space="preserve">                                     </w:t>
      </w:r>
      <w:r w:rsidRPr="00BF6F1C">
        <w:rPr>
          <w:b/>
        </w:rPr>
        <w:t>– 2013/14</w:t>
      </w:r>
    </w:p>
    <w:p w:rsidR="00076C88" w:rsidRDefault="00BF6F1C" w:rsidP="002A237B">
      <w:pPr>
        <w:rPr>
          <w:sz w:val="20"/>
          <w:szCs w:val="20"/>
        </w:rPr>
      </w:pPr>
      <w:r w:rsidRPr="00BF6F1C">
        <w:rPr>
          <w:sz w:val="20"/>
          <w:szCs w:val="20"/>
        </w:rPr>
        <w:t xml:space="preserve">If you are interested in teaching on the modules listed below and you feel that you meet the criteria </w:t>
      </w:r>
      <w:r w:rsidR="008F25D3">
        <w:rPr>
          <w:sz w:val="20"/>
          <w:szCs w:val="20"/>
        </w:rPr>
        <w:t>detailed in the role descriptor available</w:t>
      </w:r>
      <w:r w:rsidR="00BB069A">
        <w:rPr>
          <w:sz w:val="20"/>
          <w:szCs w:val="20"/>
        </w:rPr>
        <w:t>,</w:t>
      </w:r>
      <w:r w:rsidRPr="00BF6F1C">
        <w:rPr>
          <w:sz w:val="20"/>
          <w:szCs w:val="20"/>
        </w:rPr>
        <w:t xml:space="preserve"> please</w:t>
      </w:r>
      <w:r w:rsidR="00655D0F">
        <w:rPr>
          <w:sz w:val="20"/>
          <w:szCs w:val="20"/>
        </w:rPr>
        <w:t xml:space="preserve"> complete the PGR </w:t>
      </w:r>
      <w:r w:rsidR="00BB069A">
        <w:rPr>
          <w:sz w:val="20"/>
          <w:szCs w:val="20"/>
        </w:rPr>
        <w:t xml:space="preserve">Teaching Roles Application </w:t>
      </w:r>
      <w:r w:rsidR="00655D0F">
        <w:rPr>
          <w:sz w:val="20"/>
          <w:szCs w:val="20"/>
        </w:rPr>
        <w:t xml:space="preserve">Form </w:t>
      </w:r>
      <w:r w:rsidR="00BB069A">
        <w:rPr>
          <w:sz w:val="20"/>
          <w:szCs w:val="20"/>
        </w:rPr>
        <w:t xml:space="preserve">below </w:t>
      </w:r>
      <w:r w:rsidR="00E0161B">
        <w:rPr>
          <w:sz w:val="20"/>
          <w:szCs w:val="20"/>
        </w:rPr>
        <w:t>and return</w:t>
      </w:r>
      <w:r w:rsidR="00076C88">
        <w:rPr>
          <w:sz w:val="20"/>
          <w:szCs w:val="20"/>
        </w:rPr>
        <w:t xml:space="preserve"> it</w:t>
      </w:r>
      <w:r w:rsidR="00E0161B">
        <w:rPr>
          <w:sz w:val="20"/>
          <w:szCs w:val="20"/>
        </w:rPr>
        <w:t xml:space="preserve"> to </w:t>
      </w:r>
      <w:r w:rsidR="00076C88">
        <w:rPr>
          <w:sz w:val="20"/>
          <w:szCs w:val="20"/>
        </w:rPr>
        <w:t xml:space="preserve">[insert details] </w:t>
      </w:r>
      <w:r w:rsidR="00E0161B">
        <w:rPr>
          <w:sz w:val="20"/>
          <w:szCs w:val="20"/>
        </w:rPr>
        <w:t>by [Date].</w:t>
      </w:r>
      <w:r w:rsidR="003C5789">
        <w:rPr>
          <w:sz w:val="20"/>
          <w:szCs w:val="20"/>
        </w:rPr>
        <w:t xml:space="preserve">  </w:t>
      </w:r>
      <w:r w:rsidR="00E25559">
        <w:rPr>
          <w:sz w:val="20"/>
          <w:szCs w:val="20"/>
        </w:rPr>
        <w:t>To be eligible to</w:t>
      </w:r>
      <w:r w:rsidR="00076C88">
        <w:rPr>
          <w:sz w:val="20"/>
          <w:szCs w:val="20"/>
        </w:rPr>
        <w:t xml:space="preserve"> apply for</w:t>
      </w:r>
      <w:r w:rsidR="00E25559">
        <w:rPr>
          <w:sz w:val="20"/>
          <w:szCs w:val="20"/>
        </w:rPr>
        <w:t xml:space="preserve"> these teaching roles, you must</w:t>
      </w:r>
      <w:r w:rsidR="00655D0F">
        <w:rPr>
          <w:sz w:val="20"/>
          <w:szCs w:val="20"/>
        </w:rPr>
        <w:t xml:space="preserve"> be on the </w:t>
      </w:r>
      <w:r w:rsidR="00076C88">
        <w:rPr>
          <w:sz w:val="20"/>
          <w:szCs w:val="20"/>
        </w:rPr>
        <w:t xml:space="preserve">Faculty/School </w:t>
      </w:r>
      <w:r w:rsidR="00C21009">
        <w:rPr>
          <w:sz w:val="20"/>
          <w:szCs w:val="20"/>
        </w:rPr>
        <w:t>‘</w:t>
      </w:r>
      <w:r w:rsidR="00655D0F">
        <w:rPr>
          <w:sz w:val="20"/>
          <w:szCs w:val="20"/>
        </w:rPr>
        <w:t>Student Teaching Register</w:t>
      </w:r>
      <w:r w:rsidR="00C21009">
        <w:rPr>
          <w:sz w:val="20"/>
          <w:szCs w:val="20"/>
        </w:rPr>
        <w:t>’</w:t>
      </w:r>
      <w:r w:rsidR="00655D0F">
        <w:rPr>
          <w:sz w:val="20"/>
          <w:szCs w:val="20"/>
        </w:rPr>
        <w:t>.</w:t>
      </w:r>
      <w:r w:rsidR="00E25559">
        <w:rPr>
          <w:sz w:val="20"/>
          <w:szCs w:val="20"/>
        </w:rPr>
        <w:t xml:space="preserve">  </w:t>
      </w:r>
      <w:r w:rsidR="00076C88">
        <w:rPr>
          <w:sz w:val="20"/>
          <w:szCs w:val="20"/>
        </w:rPr>
        <w:t xml:space="preserve">If you are selected to teach, you must have </w:t>
      </w:r>
      <w:r w:rsidR="00C21009">
        <w:rPr>
          <w:sz w:val="20"/>
          <w:szCs w:val="20"/>
        </w:rPr>
        <w:t xml:space="preserve">received guidance and training </w:t>
      </w:r>
      <w:r w:rsidR="00076C88">
        <w:rPr>
          <w:sz w:val="20"/>
          <w:szCs w:val="20"/>
        </w:rPr>
        <w:t>before you can deliver teaching.</w:t>
      </w:r>
    </w:p>
    <w:p w:rsidR="00E0161B" w:rsidRPr="002A237B" w:rsidRDefault="00E25559" w:rsidP="002A237B">
      <w:r>
        <w:rPr>
          <w:sz w:val="20"/>
          <w:szCs w:val="20"/>
        </w:rPr>
        <w:t xml:space="preserve">The selection process for these teaching roles will include a </w:t>
      </w:r>
      <w:r w:rsidR="00076C88">
        <w:rPr>
          <w:sz w:val="20"/>
          <w:szCs w:val="20"/>
        </w:rPr>
        <w:t xml:space="preserve">review of your application against the criteria for the role and for some roles a short interview will take place. </w:t>
      </w:r>
      <w:r w:rsidR="00BF6F1C">
        <w:t xml:space="preserve"> </w:t>
      </w:r>
    </w:p>
    <w:tbl>
      <w:tblPr>
        <w:tblW w:w="15026" w:type="dxa"/>
        <w:jc w:val="center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992"/>
        <w:gridCol w:w="1134"/>
        <w:gridCol w:w="1418"/>
        <w:gridCol w:w="1843"/>
        <w:gridCol w:w="1134"/>
        <w:gridCol w:w="1275"/>
        <w:gridCol w:w="993"/>
        <w:gridCol w:w="1417"/>
        <w:gridCol w:w="851"/>
        <w:gridCol w:w="992"/>
      </w:tblGrid>
      <w:tr w:rsidR="00AA0491" w:rsidRPr="00E0161B" w:rsidTr="00092751">
        <w:trPr>
          <w:cantSplit/>
          <w:trHeight w:val="236"/>
          <w:jc w:val="center"/>
        </w:trPr>
        <w:tc>
          <w:tcPr>
            <w:tcW w:w="15026" w:type="dxa"/>
            <w:gridSpan w:val="12"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Semester 1 Postgraduate Teaching Positions </w:t>
            </w:r>
          </w:p>
        </w:tc>
      </w:tr>
      <w:tr w:rsidR="00914927" w:rsidRPr="00F8485D" w:rsidTr="00092751">
        <w:trPr>
          <w:trHeight w:val="638"/>
          <w:jc w:val="center"/>
        </w:trPr>
        <w:tc>
          <w:tcPr>
            <w:tcW w:w="1276" w:type="dxa"/>
            <w:vMerge w:val="restart"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485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Module Code</w:t>
            </w:r>
          </w:p>
        </w:tc>
        <w:tc>
          <w:tcPr>
            <w:tcW w:w="1701" w:type="dxa"/>
            <w:vMerge w:val="restart"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485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Module Title</w:t>
            </w:r>
          </w:p>
        </w:tc>
        <w:tc>
          <w:tcPr>
            <w:tcW w:w="992" w:type="dxa"/>
            <w:vMerge w:val="restart"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485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Module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Leader</w:t>
            </w:r>
          </w:p>
        </w:tc>
        <w:tc>
          <w:tcPr>
            <w:tcW w:w="1134" w:type="dxa"/>
            <w:vMerge w:val="restart"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1418" w:type="dxa"/>
            <w:vMerge w:val="restart"/>
            <w:shd w:val="clear" w:color="000000" w:fill="D8D8D8"/>
            <w:vAlign w:val="center"/>
          </w:tcPr>
          <w:p w:rsidR="00AA0491" w:rsidRDefault="00AA0491" w:rsidP="00876F4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Teaching Activity</w:t>
            </w:r>
          </w:p>
        </w:tc>
        <w:tc>
          <w:tcPr>
            <w:tcW w:w="1843" w:type="dxa"/>
            <w:vMerge w:val="restart"/>
            <w:shd w:val="clear" w:color="000000" w:fill="D8D8D8"/>
          </w:tcPr>
          <w:p w:rsidR="00AA0491" w:rsidRDefault="00AA0491" w:rsidP="00BB069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Teaching Activity Role Descriptor &amp; Criteria</w:t>
            </w:r>
          </w:p>
          <w:p w:rsidR="00AA0491" w:rsidRDefault="00AA0491" w:rsidP="00BB069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(web link)</w:t>
            </w:r>
          </w:p>
        </w:tc>
        <w:tc>
          <w:tcPr>
            <w:tcW w:w="1134" w:type="dxa"/>
            <w:vMerge w:val="restart"/>
            <w:shd w:val="clear" w:color="000000" w:fill="D8D8D8"/>
            <w:vAlign w:val="center"/>
          </w:tcPr>
          <w:p w:rsidR="00AA0491" w:rsidRPr="00F8485D" w:rsidRDefault="00AA0491" w:rsidP="00F2581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Number of Roles 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</w:tcPr>
          <w:p w:rsidR="00AA0491" w:rsidRPr="00A90FB3" w:rsidRDefault="00AA0491" w:rsidP="00EB747C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 xml:space="preserve">Estimated </w:t>
            </w:r>
            <w:r w:rsidRPr="00A90FB3"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>Hours allocated to each role</w:t>
            </w:r>
            <w:r w:rsidRPr="00A90FB3">
              <w:rPr>
                <w:rStyle w:val="FootnoteReference"/>
                <w:rFonts w:eastAsia="Times New Roman"/>
                <w:b/>
                <w:bCs/>
                <w:sz w:val="18"/>
                <w:szCs w:val="18"/>
                <w:lang w:eastAsia="en-GB"/>
              </w:rPr>
              <w:footnoteReference w:id="1"/>
            </w:r>
          </w:p>
          <w:p w:rsidR="00AA0491" w:rsidRDefault="00AA0491" w:rsidP="00AA04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 w:val="restart"/>
            <w:shd w:val="clear" w:color="000000" w:fill="D8D8D8"/>
            <w:vAlign w:val="center"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Hourly Rate of Pay £</w:t>
            </w:r>
          </w:p>
        </w:tc>
      </w:tr>
      <w:tr w:rsidR="00914927" w:rsidRPr="00F8485D" w:rsidTr="00092751">
        <w:trPr>
          <w:trHeight w:val="637"/>
          <w:jc w:val="center"/>
        </w:trPr>
        <w:tc>
          <w:tcPr>
            <w:tcW w:w="1276" w:type="dxa"/>
            <w:vMerge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shd w:val="clear" w:color="000000" w:fill="D8D8D8"/>
            <w:noWrap/>
            <w:vAlign w:val="center"/>
            <w:hideMark/>
          </w:tcPr>
          <w:p w:rsidR="00AA0491" w:rsidRPr="00F8485D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shd w:val="clear" w:color="000000" w:fill="D8D8D8"/>
            <w:noWrap/>
            <w:vAlign w:val="center"/>
            <w:hideMark/>
          </w:tcPr>
          <w:p w:rsidR="00AA0491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shd w:val="clear" w:color="000000" w:fill="D8D8D8"/>
            <w:vAlign w:val="center"/>
          </w:tcPr>
          <w:p w:rsidR="00AA0491" w:rsidRDefault="00AA0491" w:rsidP="00876F4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shd w:val="clear" w:color="000000" w:fill="D8D8D8"/>
          </w:tcPr>
          <w:p w:rsidR="00AA0491" w:rsidRDefault="00AA0491" w:rsidP="00BB069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shd w:val="clear" w:color="000000" w:fill="D8D8D8"/>
            <w:vAlign w:val="center"/>
          </w:tcPr>
          <w:p w:rsidR="00AA0491" w:rsidRDefault="00AA0491" w:rsidP="00F2581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A0491" w:rsidRDefault="00AA0491" w:rsidP="00EB747C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 w:rsidRPr="00A90FB3"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>Preparation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A0491" w:rsidRPr="00A90FB3" w:rsidRDefault="00AA0491" w:rsidP="005E4EEA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 w:rsidRPr="00A90FB3"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>Contact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A0491" w:rsidRPr="00A90FB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 w:rsidRPr="00A90FB3"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851" w:type="dxa"/>
            <w:shd w:val="clear" w:color="000000" w:fill="D8D8D8"/>
          </w:tcPr>
          <w:p w:rsidR="00AA0491" w:rsidRDefault="00AA0491" w:rsidP="00AA04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Other e.g. office</w:t>
            </w:r>
          </w:p>
        </w:tc>
        <w:tc>
          <w:tcPr>
            <w:tcW w:w="992" w:type="dxa"/>
            <w:vMerge/>
            <w:shd w:val="clear" w:color="000000" w:fill="D8D8D8"/>
            <w:vAlign w:val="center"/>
          </w:tcPr>
          <w:p w:rsidR="00AA0491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914927" w:rsidRPr="00E0161B" w:rsidTr="00092751">
        <w:trPr>
          <w:trHeight w:val="447"/>
          <w:jc w:val="center"/>
        </w:trPr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MATH0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001</w:t>
            </w:r>
          </w:p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MATH0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002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CB43DD">
            <w:pPr>
              <w:pStyle w:val="PlainText"/>
              <w:rPr>
                <w:rFonts w:ascii="Arial" w:hAnsi="Arial"/>
                <w:sz w:val="18"/>
                <w:szCs w:val="18"/>
              </w:rPr>
            </w:pPr>
            <w:r w:rsidRPr="00E0161B">
              <w:rPr>
                <w:rFonts w:ascii="Arial" w:hAnsi="Arial"/>
                <w:sz w:val="18"/>
                <w:szCs w:val="18"/>
              </w:rPr>
              <w:t>Elementary Differential Calculus (Versions 1;2)</w:t>
            </w:r>
          </w:p>
          <w:p w:rsidR="00AA0491" w:rsidRPr="00E0161B" w:rsidRDefault="00AA0491" w:rsidP="00CB43DD">
            <w:pPr>
              <w:pStyle w:val="PlainText"/>
              <w:rPr>
                <w:rFonts w:ascii="Arial" w:eastAsia="Times New Roman" w:hAnsi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sz w:val="18"/>
                <w:szCs w:val="18"/>
              </w:rPr>
              <w:t xml:space="preserve">Prof </w:t>
            </w:r>
            <w:r>
              <w:rPr>
                <w:sz w:val="18"/>
                <w:szCs w:val="18"/>
              </w:rPr>
              <w:t>Smith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18" w:type="dxa"/>
            <w:vAlign w:val="center"/>
          </w:tcPr>
          <w:p w:rsidR="00AA0491" w:rsidRPr="00E0161B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Drop-in-Session Tutor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4927" w:rsidRPr="00E0161B" w:rsidTr="00092751">
        <w:trPr>
          <w:trHeight w:val="353"/>
          <w:jc w:val="center"/>
        </w:trPr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AA0491" w:rsidRPr="00E0161B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Marker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b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4927" w:rsidRPr="00E0161B" w:rsidTr="00092751">
        <w:trPr>
          <w:trHeight w:val="44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MATH0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CB43DD">
            <w:pPr>
              <w:pStyle w:val="PlainText"/>
              <w:rPr>
                <w:rFonts w:ascii="Arial" w:hAnsi="Arial"/>
                <w:sz w:val="18"/>
                <w:szCs w:val="18"/>
              </w:rPr>
            </w:pPr>
            <w:r w:rsidRPr="00E0161B">
              <w:rPr>
                <w:rFonts w:ascii="Arial" w:hAnsi="Arial"/>
                <w:sz w:val="18"/>
                <w:szCs w:val="18"/>
              </w:rPr>
              <w:t>Introduction to Applied Mathematics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sz w:val="18"/>
                <w:szCs w:val="18"/>
              </w:rPr>
              <w:t xml:space="preserve">Prof </w:t>
            </w:r>
            <w:r>
              <w:rPr>
                <w:sz w:val="18"/>
                <w:szCs w:val="18"/>
              </w:rPr>
              <w:t>Tyler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 xml:space="preserve"> &amp; 2</w:t>
            </w:r>
          </w:p>
        </w:tc>
        <w:tc>
          <w:tcPr>
            <w:tcW w:w="1418" w:type="dxa"/>
            <w:vAlign w:val="center"/>
          </w:tcPr>
          <w:p w:rsidR="00AA0491" w:rsidRPr="00E0161B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Marker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b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4927" w:rsidRPr="00E0161B" w:rsidTr="00092751">
        <w:trPr>
          <w:trHeight w:val="44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MATH0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CB43DD">
            <w:pPr>
              <w:pStyle w:val="PlainText"/>
              <w:rPr>
                <w:rFonts w:ascii="Arial" w:hAnsi="Arial"/>
                <w:sz w:val="18"/>
                <w:szCs w:val="18"/>
              </w:rPr>
            </w:pPr>
            <w:r w:rsidRPr="00E0161B">
              <w:rPr>
                <w:rFonts w:ascii="Arial" w:hAnsi="Arial"/>
                <w:sz w:val="18"/>
                <w:szCs w:val="18"/>
              </w:rPr>
              <w:t>Foundation Probability and Statistics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A81064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Taylor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18" w:type="dxa"/>
            <w:vAlign w:val="center"/>
          </w:tcPr>
          <w:p w:rsidR="00AA0491" w:rsidRPr="00E0161B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Marker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b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4927" w:rsidRPr="00E0161B" w:rsidTr="00092751">
        <w:trPr>
          <w:trHeight w:val="551"/>
          <w:jc w:val="center"/>
        </w:trPr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8A051F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MATH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0005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CB43DD">
            <w:pPr>
              <w:pStyle w:val="PlainText"/>
              <w:rPr>
                <w:rFonts w:ascii="Arial" w:hAnsi="Arial"/>
                <w:sz w:val="18"/>
                <w:szCs w:val="18"/>
              </w:rPr>
            </w:pPr>
            <w:r w:rsidRPr="00E0161B">
              <w:rPr>
                <w:rFonts w:ascii="Arial" w:hAnsi="Arial"/>
                <w:sz w:val="18"/>
                <w:szCs w:val="18"/>
              </w:rPr>
              <w:t>Mathematics 1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A81064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Adams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18" w:type="dxa"/>
            <w:vAlign w:val="center"/>
          </w:tcPr>
          <w:p w:rsidR="00AA0491" w:rsidRPr="00E0161B" w:rsidRDefault="00AA0491" w:rsidP="00CB43D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First Year Tutor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b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4927" w:rsidRPr="00E0161B" w:rsidTr="00092751">
        <w:trPr>
          <w:trHeight w:val="583"/>
          <w:jc w:val="center"/>
        </w:trPr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AA0491" w:rsidRPr="00E0161B" w:rsidRDefault="00AA0491" w:rsidP="00CB43DD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AA0491" w:rsidRPr="00E0161B" w:rsidRDefault="00AA0491" w:rsidP="00641079">
            <w:pPr>
              <w:spacing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0161B">
              <w:rPr>
                <w:rFonts w:eastAsia="Times New Roman"/>
                <w:sz w:val="18"/>
                <w:szCs w:val="18"/>
                <w:lang w:eastAsia="en-GB"/>
              </w:rPr>
              <w:t>Computer Lab Assistant</w:t>
            </w:r>
          </w:p>
        </w:tc>
        <w:tc>
          <w:tcPr>
            <w:tcW w:w="1843" w:type="dxa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AA0491" w:rsidRPr="008F25D3" w:rsidRDefault="00AA0491" w:rsidP="00CB43DD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F25D3">
              <w:rPr>
                <w:rFonts w:eastAsia="Times New Roman"/>
                <w:b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75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491" w:rsidRPr="00E0161B" w:rsidRDefault="00AA0491" w:rsidP="00CB43DD">
            <w:pPr>
              <w:tabs>
                <w:tab w:val="left" w:pos="1395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D62A0" w:rsidRDefault="00AD62A0" w:rsidP="002A237B">
      <w:pPr>
        <w:sectPr w:rsidR="00AD62A0" w:rsidSect="00BF6F1C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AD62A0" w:rsidRPr="00F026FE" w:rsidRDefault="00AD62A0" w:rsidP="00AD62A0">
      <w:pPr>
        <w:jc w:val="right"/>
      </w:pPr>
      <w:r>
        <w:rPr>
          <w:noProof/>
          <w:lang w:eastAsia="en-GB"/>
        </w:rPr>
        <w:lastRenderedPageBreak/>
        <w:drawing>
          <wp:inline distT="0" distB="0" distL="0" distR="0">
            <wp:extent cx="1476375" cy="561975"/>
            <wp:effectExtent l="19050" t="0" r="9525" b="0"/>
            <wp:docPr id="1" name="Picture 1" descr="University of Lee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Leed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2A0" w:rsidRPr="00DC3908" w:rsidRDefault="00AD62A0" w:rsidP="00AD62A0">
      <w:pPr>
        <w:pBdr>
          <w:top w:val="single" w:sz="4" w:space="1" w:color="auto"/>
        </w:pBdr>
        <w:jc w:val="right"/>
        <w:rPr>
          <w:sz w:val="16"/>
          <w:szCs w:val="16"/>
        </w:rPr>
      </w:pPr>
    </w:p>
    <w:p w:rsidR="00AD62A0" w:rsidRDefault="00AD62A0" w:rsidP="00AD62A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POSTGRADUATE RESEARCH STUDENTS ENGAGED IN TEACHING</w:t>
      </w:r>
    </w:p>
    <w:p w:rsidR="00AD62A0" w:rsidRDefault="00AD62A0" w:rsidP="00AD62A0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FOR TEACHING OPPORTUNITIES</w:t>
      </w:r>
    </w:p>
    <w:p w:rsidR="00AD62A0" w:rsidRPr="002B5492" w:rsidRDefault="00AD62A0" w:rsidP="00AD62A0">
      <w:pPr>
        <w:rPr>
          <w:b/>
          <w:sz w:val="22"/>
          <w:szCs w:val="22"/>
        </w:rPr>
      </w:pPr>
      <w:r w:rsidRPr="002B5492">
        <w:rPr>
          <w:b/>
          <w:sz w:val="22"/>
          <w:szCs w:val="22"/>
        </w:rPr>
        <w:t xml:space="preserve">This form should be completed by postgraduate </w:t>
      </w:r>
      <w:r w:rsidR="007337C9">
        <w:rPr>
          <w:b/>
          <w:sz w:val="22"/>
          <w:szCs w:val="22"/>
        </w:rPr>
        <w:t xml:space="preserve">research </w:t>
      </w:r>
      <w:r w:rsidRPr="002B5492">
        <w:rPr>
          <w:b/>
          <w:sz w:val="22"/>
          <w:szCs w:val="22"/>
        </w:rPr>
        <w:t xml:space="preserve">students to </w:t>
      </w:r>
      <w:r w:rsidR="007337C9">
        <w:rPr>
          <w:b/>
          <w:sz w:val="22"/>
          <w:szCs w:val="22"/>
        </w:rPr>
        <w:t>apply for</w:t>
      </w:r>
      <w:r w:rsidRPr="002B5492">
        <w:rPr>
          <w:b/>
          <w:sz w:val="22"/>
          <w:szCs w:val="22"/>
        </w:rPr>
        <w:t xml:space="preserve"> available teaching opportunities.  </w:t>
      </w:r>
      <w:r w:rsidR="007337C9">
        <w:rPr>
          <w:b/>
          <w:sz w:val="22"/>
          <w:szCs w:val="22"/>
        </w:rPr>
        <w:t>Th</w:t>
      </w:r>
      <w:r w:rsidR="00C21009">
        <w:rPr>
          <w:b/>
          <w:sz w:val="22"/>
          <w:szCs w:val="22"/>
        </w:rPr>
        <w:t xml:space="preserve">e student’s supervisor </w:t>
      </w:r>
      <w:r w:rsidR="002B7DA9">
        <w:rPr>
          <w:b/>
          <w:sz w:val="22"/>
          <w:szCs w:val="22"/>
        </w:rPr>
        <w:t>should</w:t>
      </w:r>
      <w:r w:rsidR="00C21009">
        <w:rPr>
          <w:b/>
          <w:sz w:val="22"/>
          <w:szCs w:val="22"/>
        </w:rPr>
        <w:t xml:space="preserve"> be given the opportunity to comment on the </w:t>
      </w:r>
      <w:r w:rsidR="002B7DA9">
        <w:rPr>
          <w:b/>
          <w:sz w:val="22"/>
          <w:szCs w:val="22"/>
        </w:rPr>
        <w:t xml:space="preserve">student to undertake teaching duties and on the </w:t>
      </w:r>
      <w:r w:rsidR="00C21009">
        <w:rPr>
          <w:b/>
          <w:sz w:val="22"/>
          <w:szCs w:val="22"/>
        </w:rPr>
        <w:t xml:space="preserve">potential impact on </w:t>
      </w:r>
      <w:r w:rsidR="002B7DA9">
        <w:rPr>
          <w:b/>
          <w:sz w:val="22"/>
          <w:szCs w:val="22"/>
        </w:rPr>
        <w:t xml:space="preserve">the progress of their </w:t>
      </w:r>
      <w:r w:rsidR="00C21009">
        <w:rPr>
          <w:b/>
          <w:sz w:val="22"/>
          <w:szCs w:val="22"/>
        </w:rPr>
        <w:t xml:space="preserve">research </w:t>
      </w:r>
      <w:r w:rsidR="00071844">
        <w:rPr>
          <w:b/>
          <w:sz w:val="22"/>
          <w:szCs w:val="22"/>
        </w:rPr>
        <w:t xml:space="preserve">degree </w:t>
      </w:r>
      <w:r w:rsidR="00C21009">
        <w:rPr>
          <w:b/>
          <w:sz w:val="22"/>
          <w:szCs w:val="22"/>
        </w:rPr>
        <w:t xml:space="preserve">studies. </w:t>
      </w:r>
    </w:p>
    <w:p w:rsidR="00AD62A0" w:rsidRPr="002B5492" w:rsidRDefault="00AD62A0" w:rsidP="00AD62A0">
      <w:pPr>
        <w:jc w:val="both"/>
        <w:rPr>
          <w:b/>
          <w:sz w:val="22"/>
          <w:szCs w:val="22"/>
        </w:rPr>
      </w:pPr>
      <w:r w:rsidRPr="002B5492">
        <w:rPr>
          <w:b/>
          <w:sz w:val="22"/>
          <w:szCs w:val="22"/>
          <w:lang w:eastAsia="en-GB"/>
        </w:rPr>
        <w:t>Th</w:t>
      </w:r>
      <w:r>
        <w:rPr>
          <w:b/>
          <w:sz w:val="22"/>
          <w:szCs w:val="22"/>
          <w:lang w:eastAsia="en-GB"/>
        </w:rPr>
        <w:t xml:space="preserve">e completed </w:t>
      </w:r>
      <w:r w:rsidRPr="002B5492">
        <w:rPr>
          <w:b/>
          <w:sz w:val="22"/>
          <w:szCs w:val="22"/>
          <w:lang w:eastAsia="en-GB"/>
        </w:rPr>
        <w:t xml:space="preserve">form should be </w:t>
      </w:r>
      <w:r>
        <w:rPr>
          <w:b/>
          <w:sz w:val="22"/>
          <w:szCs w:val="22"/>
          <w:lang w:eastAsia="en-GB"/>
        </w:rPr>
        <w:t xml:space="preserve">sent </w:t>
      </w:r>
      <w:r w:rsidRPr="002B5492">
        <w:rPr>
          <w:b/>
          <w:sz w:val="22"/>
          <w:szCs w:val="22"/>
          <w:lang w:eastAsia="en-GB"/>
        </w:rPr>
        <w:t xml:space="preserve">to the </w:t>
      </w:r>
      <w:r w:rsidR="00C23E2E">
        <w:rPr>
          <w:b/>
          <w:sz w:val="22"/>
          <w:szCs w:val="22"/>
          <w:lang w:eastAsia="en-GB"/>
        </w:rPr>
        <w:t xml:space="preserve">named </w:t>
      </w:r>
      <w:r>
        <w:rPr>
          <w:b/>
          <w:sz w:val="22"/>
          <w:szCs w:val="22"/>
          <w:lang w:eastAsia="en-GB"/>
        </w:rPr>
        <w:t>contact</w:t>
      </w:r>
      <w:r w:rsidR="00C23E2E">
        <w:rPr>
          <w:b/>
          <w:sz w:val="22"/>
          <w:szCs w:val="22"/>
          <w:lang w:eastAsia="en-GB"/>
        </w:rPr>
        <w:t>.</w:t>
      </w:r>
      <w:r w:rsidRPr="002B5492">
        <w:rPr>
          <w:b/>
          <w:sz w:val="22"/>
          <w:szCs w:val="22"/>
          <w:lang w:eastAsia="en-GB"/>
        </w:rPr>
        <w:t xml:space="preserve">   </w:t>
      </w:r>
    </w:p>
    <w:p w:rsidR="00AD62A0" w:rsidRPr="002B5492" w:rsidRDefault="00AD62A0" w:rsidP="00AD62A0">
      <w:pPr>
        <w:jc w:val="both"/>
        <w:rPr>
          <w:sz w:val="22"/>
          <w:szCs w:val="22"/>
        </w:rPr>
      </w:pPr>
      <w:r w:rsidRPr="002B5492">
        <w:rPr>
          <w:sz w:val="22"/>
          <w:szCs w:val="22"/>
        </w:rPr>
        <w:t xml:space="preserve">Should you require a copy of this </w:t>
      </w:r>
      <w:r w:rsidR="007337C9">
        <w:rPr>
          <w:sz w:val="22"/>
          <w:szCs w:val="22"/>
        </w:rPr>
        <w:t>application</w:t>
      </w:r>
      <w:r w:rsidRPr="002B5492">
        <w:rPr>
          <w:sz w:val="22"/>
          <w:szCs w:val="22"/>
        </w:rPr>
        <w:t xml:space="preserve"> form in an alternative format (for example, braille, audio or large print), please contact </w:t>
      </w:r>
      <w:r w:rsidRPr="002B5492">
        <w:rPr>
          <w:b/>
          <w:sz w:val="22"/>
          <w:szCs w:val="22"/>
        </w:rPr>
        <w:t>[Name]</w:t>
      </w:r>
      <w:r w:rsidRPr="002B5492">
        <w:rPr>
          <w:sz w:val="22"/>
          <w:szCs w:val="22"/>
        </w:rPr>
        <w:t xml:space="preserve"> on extension </w:t>
      </w:r>
      <w:r w:rsidRPr="002B5492">
        <w:rPr>
          <w:b/>
          <w:sz w:val="22"/>
          <w:szCs w:val="22"/>
        </w:rPr>
        <w:t>[EXT</w:t>
      </w:r>
      <w:r w:rsidRPr="002B5492">
        <w:rPr>
          <w:sz w:val="22"/>
          <w:szCs w:val="22"/>
        </w:rPr>
        <w:t xml:space="preserve">]. </w:t>
      </w:r>
    </w:p>
    <w:p w:rsidR="00AD62A0" w:rsidRDefault="00AD62A0" w:rsidP="00AD62A0">
      <w:pPr>
        <w:jc w:val="both"/>
        <w:rPr>
          <w:b/>
          <w:sz w:val="22"/>
          <w:szCs w:val="22"/>
        </w:rPr>
      </w:pPr>
      <w:r w:rsidRPr="002B5492">
        <w:rPr>
          <w:b/>
          <w:sz w:val="22"/>
          <w:szCs w:val="22"/>
        </w:rPr>
        <w:t xml:space="preserve">Please complete all sections of the form.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92751" w:rsidTr="00092751">
        <w:tc>
          <w:tcPr>
            <w:tcW w:w="10682" w:type="dxa"/>
          </w:tcPr>
          <w:p w:rsidR="00092751" w:rsidRDefault="00092751" w:rsidP="00AD62A0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092751" w:rsidRPr="002B5492" w:rsidRDefault="00092751" w:rsidP="00AD62A0">
      <w:pPr>
        <w:jc w:val="both"/>
        <w:rPr>
          <w:b/>
          <w:sz w:val="22"/>
          <w:szCs w:val="22"/>
        </w:rPr>
      </w:pPr>
    </w:p>
    <w:tbl>
      <w:tblPr>
        <w:tblW w:w="1068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1"/>
      </w:tblGrid>
      <w:tr w:rsidR="00AD62A0" w:rsidRPr="00AD2D3F" w:rsidTr="00092751">
        <w:tc>
          <w:tcPr>
            <w:tcW w:w="10681" w:type="dxa"/>
          </w:tcPr>
          <w:p w:rsidR="00AD62A0" w:rsidRPr="00AD62A0" w:rsidRDefault="00AD62A0" w:rsidP="00AD62A0">
            <w:pPr>
              <w:rPr>
                <w:b/>
                <w:sz w:val="22"/>
                <w:szCs w:val="22"/>
              </w:rPr>
            </w:pPr>
            <w:r w:rsidRPr="00AD62A0">
              <w:rPr>
                <w:b/>
                <w:sz w:val="22"/>
                <w:szCs w:val="22"/>
              </w:rPr>
              <w:t>1. Personal Details</w:t>
            </w:r>
          </w:p>
        </w:tc>
      </w:tr>
    </w:tbl>
    <w:p w:rsidR="00AD62A0" w:rsidRPr="00D25B53" w:rsidRDefault="00AD62A0" w:rsidP="00AD62A0">
      <w:pPr>
        <w:rPr>
          <w:sz w:val="16"/>
          <w:szCs w:val="16"/>
        </w:rPr>
      </w:pPr>
    </w:p>
    <w:tbl>
      <w:tblPr>
        <w:tblW w:w="1068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83"/>
        <w:gridCol w:w="4899"/>
      </w:tblGrid>
      <w:tr w:rsidR="00AD62A0" w:rsidRPr="00AD2D3F" w:rsidTr="00092751">
        <w:trPr>
          <w:trHeight w:val="284"/>
        </w:trPr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DE55AB" w:rsidRDefault="00AD62A0" w:rsidP="00AD62A0">
            <w:pPr>
              <w:rPr>
                <w:sz w:val="22"/>
                <w:szCs w:val="22"/>
              </w:rPr>
            </w:pPr>
            <w:r w:rsidRPr="009664B2">
              <w:rPr>
                <w:sz w:val="22"/>
                <w:szCs w:val="22"/>
              </w:rPr>
              <w:t>Surname/Family Name</w:t>
            </w:r>
            <w:r w:rsidRPr="00DE55AB">
              <w:rPr>
                <w:sz w:val="22"/>
                <w:szCs w:val="22"/>
              </w:rPr>
              <w:t xml:space="preserve">: </w:t>
            </w:r>
          </w:p>
          <w:p w:rsidR="00AD62A0" w:rsidRPr="00DE55AB" w:rsidRDefault="00AD62A0" w:rsidP="00AD62A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62A0" w:rsidRPr="00AD2D3F" w:rsidRDefault="00AD62A0" w:rsidP="00AD62A0"/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9664B2" w:rsidRDefault="00AD62A0" w:rsidP="00AD62A0">
            <w:pPr>
              <w:rPr>
                <w:sz w:val="22"/>
                <w:szCs w:val="22"/>
              </w:rPr>
            </w:pPr>
            <w:r w:rsidRPr="009664B2">
              <w:rPr>
                <w:sz w:val="22"/>
                <w:szCs w:val="22"/>
              </w:rPr>
              <w:t>First Name(s)</w:t>
            </w:r>
            <w:r w:rsidRPr="00DE55AB">
              <w:rPr>
                <w:sz w:val="22"/>
                <w:szCs w:val="22"/>
              </w:rPr>
              <w:t>:</w:t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  <w:r w:rsidRPr="00DE55AB">
              <w:rPr>
                <w:sz w:val="22"/>
                <w:szCs w:val="22"/>
              </w:rPr>
              <w:tab/>
            </w:r>
          </w:p>
        </w:tc>
      </w:tr>
      <w:tr w:rsidR="00AD62A0" w:rsidRPr="00AD2D3F" w:rsidTr="00092751">
        <w:trPr>
          <w:trHeight w:val="284"/>
        </w:trPr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DE55AB" w:rsidRDefault="00395E63" w:rsidP="00395E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Faculty/</w:t>
            </w:r>
            <w:r w:rsidR="00AD62A0">
              <w:rPr>
                <w:sz w:val="22"/>
                <w:szCs w:val="22"/>
              </w:rPr>
              <w:t xml:space="preserve">School </w:t>
            </w:r>
            <w:r>
              <w:rPr>
                <w:sz w:val="22"/>
                <w:szCs w:val="22"/>
              </w:rPr>
              <w:t xml:space="preserve">where registered </w:t>
            </w:r>
            <w:r w:rsidR="00AD62A0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62A0" w:rsidRPr="00AD2D3F" w:rsidRDefault="00AD62A0" w:rsidP="00AD62A0"/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DE55AB" w:rsidRDefault="00AD62A0" w:rsidP="00A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</w:tr>
      <w:tr w:rsidR="00AD62A0" w:rsidRPr="00AD2D3F" w:rsidTr="00092751">
        <w:trPr>
          <w:trHeight w:val="284"/>
        </w:trPr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DE55AB" w:rsidRDefault="00AD62A0" w:rsidP="00A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Tel No: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62A0" w:rsidRPr="00AD2D3F" w:rsidRDefault="00AD62A0" w:rsidP="00AD62A0"/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2A0" w:rsidRPr="00DE55AB" w:rsidRDefault="00AD62A0" w:rsidP="00AD62A0">
            <w:pPr>
              <w:rPr>
                <w:sz w:val="22"/>
                <w:szCs w:val="22"/>
              </w:rPr>
            </w:pPr>
          </w:p>
        </w:tc>
      </w:tr>
    </w:tbl>
    <w:p w:rsidR="00AD62A0" w:rsidRPr="00AD62A0" w:rsidRDefault="00AD62A0" w:rsidP="00AD62A0">
      <w:pPr>
        <w:rPr>
          <w:sz w:val="16"/>
          <w:szCs w:val="16"/>
        </w:rPr>
      </w:pPr>
    </w:p>
    <w:tbl>
      <w:tblPr>
        <w:tblW w:w="1068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1"/>
      </w:tblGrid>
      <w:tr w:rsidR="00AD62A0" w:rsidRPr="00AD62A0" w:rsidTr="00092751">
        <w:trPr>
          <w:trHeight w:hRule="exact" w:val="487"/>
        </w:trPr>
        <w:tc>
          <w:tcPr>
            <w:tcW w:w="10681" w:type="dxa"/>
          </w:tcPr>
          <w:p w:rsidR="00AD62A0" w:rsidRPr="00AD62A0" w:rsidRDefault="00AD62A0" w:rsidP="00AD62A0">
            <w:pPr>
              <w:rPr>
                <w:b/>
                <w:sz w:val="22"/>
                <w:szCs w:val="22"/>
              </w:rPr>
            </w:pPr>
            <w:r w:rsidRPr="00AD62A0">
              <w:rPr>
                <w:b/>
                <w:sz w:val="22"/>
                <w:szCs w:val="22"/>
              </w:rPr>
              <w:t>2. Teaching Preferences</w:t>
            </w:r>
          </w:p>
          <w:p w:rsidR="00AD62A0" w:rsidRPr="00AD62A0" w:rsidRDefault="00AD62A0" w:rsidP="00AD62A0">
            <w:pPr>
              <w:rPr>
                <w:sz w:val="22"/>
                <w:szCs w:val="22"/>
              </w:rPr>
            </w:pPr>
          </w:p>
          <w:p w:rsidR="00AD62A0" w:rsidRPr="00AD62A0" w:rsidRDefault="00AD62A0" w:rsidP="00AD62A0">
            <w:pPr>
              <w:rPr>
                <w:sz w:val="22"/>
                <w:szCs w:val="22"/>
              </w:rPr>
            </w:pPr>
          </w:p>
        </w:tc>
      </w:tr>
    </w:tbl>
    <w:p w:rsidR="00AD62A0" w:rsidRDefault="00E064D2" w:rsidP="00AD62A0">
      <w:pPr>
        <w:pStyle w:val="NoSpacing"/>
        <w:spacing w:before="240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pict>
          <v:rect id="_x0000_s1030" style="position:absolute;margin-left:341.4pt;margin-top:10.15pt;width:96.3pt;height:15.65pt;z-index:251664384;mso-position-horizontal-relative:text;mso-position-vertical-relative:text"/>
        </w:pict>
      </w:r>
      <w:r>
        <w:rPr>
          <w:noProof/>
          <w:sz w:val="22"/>
          <w:szCs w:val="22"/>
          <w:lang w:eastAsia="en-GB"/>
        </w:rPr>
        <w:pict>
          <v:rect id="_x0000_s1029" style="position:absolute;margin-left:90.85pt;margin-top:8.55pt;width:96.3pt;height:15.65pt;z-index:251663360;mso-position-horizontal-relative:text;mso-position-vertical-relative:text"/>
        </w:pict>
      </w:r>
      <w:r w:rsidR="00AD62A0">
        <w:rPr>
          <w:sz w:val="22"/>
          <w:szCs w:val="22"/>
        </w:rPr>
        <w:t xml:space="preserve">Academic Year                                                                  Semester </w:t>
      </w:r>
    </w:p>
    <w:p w:rsidR="00AD62A0" w:rsidRDefault="00E064D2" w:rsidP="00AD62A0">
      <w:pPr>
        <w:pStyle w:val="NoSpacing"/>
        <w:spacing w:before="240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pict>
          <v:rect id="_x0000_s1026" style="position:absolute;margin-left:241.05pt;margin-top:8.4pt;width:286.95pt;height:16.5pt;z-index:251660288"/>
        </w:pict>
      </w:r>
      <w:r w:rsidR="00AD62A0" w:rsidRPr="00BB2F40">
        <w:rPr>
          <w:sz w:val="22"/>
          <w:szCs w:val="22"/>
        </w:rPr>
        <w:t xml:space="preserve">School/Faculty for which teaching is available </w:t>
      </w:r>
    </w:p>
    <w:p w:rsidR="00AD62A0" w:rsidRDefault="00AD62A0" w:rsidP="00AD62A0">
      <w:pPr>
        <w:pStyle w:val="NoSpacing"/>
        <w:spacing w:before="240"/>
        <w:rPr>
          <w:sz w:val="22"/>
          <w:szCs w:val="22"/>
        </w:rPr>
      </w:pPr>
      <w:r w:rsidRPr="00BB2F40">
        <w:rPr>
          <w:sz w:val="22"/>
          <w:szCs w:val="22"/>
        </w:rPr>
        <w:t>Please indicate your preferences for teaching opportunities</w:t>
      </w:r>
      <w:r w:rsidR="00DB5362">
        <w:rPr>
          <w:sz w:val="22"/>
          <w:szCs w:val="22"/>
        </w:rPr>
        <w:t xml:space="preserve"> (please continue on </w:t>
      </w:r>
      <w:r w:rsidR="00BE3603">
        <w:rPr>
          <w:sz w:val="22"/>
          <w:szCs w:val="22"/>
        </w:rPr>
        <w:t>a separate</w:t>
      </w:r>
      <w:r w:rsidR="00DB5362">
        <w:rPr>
          <w:sz w:val="22"/>
          <w:szCs w:val="22"/>
        </w:rPr>
        <w:t xml:space="preserve"> sheet if you wish to apply for more than 3 roles) </w:t>
      </w:r>
      <w:r w:rsidRPr="00BB2F40">
        <w:rPr>
          <w:sz w:val="22"/>
          <w:szCs w:val="22"/>
        </w:rPr>
        <w:t xml:space="preserve"> </w:t>
      </w:r>
    </w:p>
    <w:tbl>
      <w:tblPr>
        <w:tblStyle w:val="TableGrid"/>
        <w:tblW w:w="10667" w:type="dxa"/>
        <w:tblInd w:w="-4" w:type="dxa"/>
        <w:tblLook w:val="04A0" w:firstRow="1" w:lastRow="0" w:firstColumn="1" w:lastColumn="0" w:noHBand="0" w:noVBand="1"/>
      </w:tblPr>
      <w:tblGrid>
        <w:gridCol w:w="2666"/>
        <w:gridCol w:w="2667"/>
        <w:gridCol w:w="2717"/>
        <w:gridCol w:w="2617"/>
      </w:tblGrid>
      <w:tr w:rsidR="00BE3603" w:rsidRPr="001C2714" w:rsidTr="00092751">
        <w:trPr>
          <w:trHeight w:val="624"/>
        </w:trPr>
        <w:tc>
          <w:tcPr>
            <w:tcW w:w="2666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  <w:r w:rsidRPr="001C2714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odule Code(s)</w:t>
            </w:r>
          </w:p>
        </w:tc>
        <w:tc>
          <w:tcPr>
            <w:tcW w:w="266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Module Title(s)</w:t>
            </w:r>
          </w:p>
        </w:tc>
        <w:tc>
          <w:tcPr>
            <w:tcW w:w="27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Teaching Role(s)</w:t>
            </w:r>
          </w:p>
        </w:tc>
        <w:tc>
          <w:tcPr>
            <w:tcW w:w="2617" w:type="dxa"/>
          </w:tcPr>
          <w:p w:rsidR="00BE3603" w:rsidRDefault="00BE3603" w:rsidP="00BE3603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you wish to apply for more than one role, please rank order of preference (1 high)</w:t>
            </w:r>
          </w:p>
        </w:tc>
      </w:tr>
      <w:tr w:rsidR="00BE3603" w:rsidRPr="001C2714" w:rsidTr="00092751">
        <w:trPr>
          <w:trHeight w:val="622"/>
        </w:trPr>
        <w:tc>
          <w:tcPr>
            <w:tcW w:w="2666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</w:tr>
      <w:tr w:rsidR="00BE3603" w:rsidRPr="001C2714" w:rsidTr="00092751">
        <w:trPr>
          <w:trHeight w:val="622"/>
        </w:trPr>
        <w:tc>
          <w:tcPr>
            <w:tcW w:w="2666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</w:tr>
      <w:tr w:rsidR="00BE3603" w:rsidRPr="001C2714" w:rsidTr="00092751">
        <w:trPr>
          <w:trHeight w:val="622"/>
        </w:trPr>
        <w:tc>
          <w:tcPr>
            <w:tcW w:w="2666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617" w:type="dxa"/>
          </w:tcPr>
          <w:p w:rsidR="00BE3603" w:rsidRPr="001C2714" w:rsidRDefault="00BE3603" w:rsidP="00AD62A0">
            <w:pPr>
              <w:pStyle w:val="NoSpacing"/>
              <w:spacing w:before="240"/>
              <w:rPr>
                <w:b/>
                <w:sz w:val="22"/>
                <w:szCs w:val="22"/>
              </w:rPr>
            </w:pPr>
          </w:p>
        </w:tc>
      </w:tr>
    </w:tbl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3"/>
      </w:tblGrid>
      <w:tr w:rsidR="00AD62A0" w:rsidRPr="00AD2D3F" w:rsidTr="00092751">
        <w:trPr>
          <w:trHeight w:hRule="exact" w:val="507"/>
        </w:trPr>
        <w:tc>
          <w:tcPr>
            <w:tcW w:w="10663" w:type="dxa"/>
          </w:tcPr>
          <w:p w:rsidR="00AD62A0" w:rsidRPr="00AD2D3F" w:rsidRDefault="00AD62A0" w:rsidP="00AD62A0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AD2D3F">
              <w:rPr>
                <w:b/>
              </w:rPr>
              <w:t xml:space="preserve">. </w:t>
            </w:r>
            <w:r>
              <w:rPr>
                <w:b/>
              </w:rPr>
              <w:t xml:space="preserve">Supporting Evidence </w:t>
            </w:r>
          </w:p>
        </w:tc>
      </w:tr>
    </w:tbl>
    <w:p w:rsidR="00AD62A0" w:rsidRPr="00821613" w:rsidRDefault="00AD62A0" w:rsidP="00AD62A0">
      <w:pPr>
        <w:jc w:val="both"/>
        <w:rPr>
          <w:sz w:val="22"/>
          <w:szCs w:val="22"/>
        </w:rPr>
      </w:pPr>
      <w:r w:rsidRPr="00BB2F40">
        <w:rPr>
          <w:sz w:val="22"/>
          <w:szCs w:val="22"/>
        </w:rPr>
        <w:t xml:space="preserve">Please provide brief details of </w:t>
      </w:r>
      <w:r w:rsidR="007337C9">
        <w:rPr>
          <w:sz w:val="22"/>
          <w:szCs w:val="22"/>
        </w:rPr>
        <w:t>any qualifications, experience and</w:t>
      </w:r>
      <w:r w:rsidRPr="00BB2F40">
        <w:rPr>
          <w:sz w:val="22"/>
          <w:szCs w:val="22"/>
        </w:rPr>
        <w:t xml:space="preserve"> skills </w:t>
      </w:r>
      <w:r w:rsidR="007337C9">
        <w:rPr>
          <w:sz w:val="22"/>
          <w:szCs w:val="22"/>
        </w:rPr>
        <w:t xml:space="preserve">relevant </w:t>
      </w:r>
      <w:r w:rsidRPr="00BB2F40">
        <w:rPr>
          <w:sz w:val="22"/>
          <w:szCs w:val="22"/>
        </w:rPr>
        <w:t xml:space="preserve">and </w:t>
      </w:r>
      <w:r>
        <w:rPr>
          <w:sz w:val="22"/>
          <w:szCs w:val="22"/>
        </w:rPr>
        <w:t>how you feel you meet the role criteria</w:t>
      </w:r>
      <w:r w:rsidR="00BE3603">
        <w:rPr>
          <w:sz w:val="22"/>
          <w:szCs w:val="22"/>
        </w:rPr>
        <w:t xml:space="preserve"> (please continue on a separate sheet if necessary)</w:t>
      </w:r>
      <w:r>
        <w:rPr>
          <w:sz w:val="22"/>
          <w:szCs w:val="22"/>
        </w:rPr>
        <w:t>.</w:t>
      </w:r>
      <w:r w:rsidR="007337C9">
        <w:rPr>
          <w:sz w:val="22"/>
          <w:szCs w:val="22"/>
        </w:rPr>
        <w:t xml:space="preserve"> </w:t>
      </w:r>
    </w:p>
    <w:p w:rsidR="00AD62A0" w:rsidRPr="00821613" w:rsidRDefault="00E064D2" w:rsidP="00AD62A0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pict>
          <v:rect id="_x0000_s1028" style="position:absolute;left:0;text-align:left;margin-left:-6pt;margin-top:2.8pt;width:534pt;height:92.05pt;z-index:251662336" filled="f">
            <v:textbox>
              <w:txbxContent>
                <w:p w:rsidR="002B7DA9" w:rsidRDefault="002B7DA9" w:rsidP="00AD62A0"/>
                <w:p w:rsidR="002B7DA9" w:rsidRDefault="002B7DA9" w:rsidP="00AD62A0"/>
                <w:p w:rsidR="002B7DA9" w:rsidRDefault="002B7DA9" w:rsidP="00AD62A0"/>
                <w:p w:rsidR="002B7DA9" w:rsidRDefault="002B7DA9" w:rsidP="00AD62A0"/>
                <w:p w:rsidR="002B7DA9" w:rsidRDefault="002B7DA9" w:rsidP="00AD62A0"/>
                <w:p w:rsidR="002B7DA9" w:rsidRDefault="002B7DA9" w:rsidP="00AD62A0"/>
                <w:p w:rsidR="002B7DA9" w:rsidRDefault="002B7DA9" w:rsidP="00AD62A0"/>
                <w:p w:rsidR="002B7DA9" w:rsidRDefault="002B7DA9" w:rsidP="00AD62A0"/>
              </w:txbxContent>
            </v:textbox>
          </v:rect>
        </w:pict>
      </w:r>
    </w:p>
    <w:p w:rsidR="00AD62A0" w:rsidRDefault="00AD62A0" w:rsidP="00AD62A0">
      <w:pPr>
        <w:jc w:val="both"/>
        <w:rPr>
          <w:sz w:val="22"/>
          <w:szCs w:val="22"/>
        </w:rPr>
      </w:pPr>
    </w:p>
    <w:p w:rsidR="00AD62A0" w:rsidRDefault="00AD62A0" w:rsidP="00AD62A0">
      <w:pPr>
        <w:jc w:val="both"/>
        <w:rPr>
          <w:sz w:val="22"/>
          <w:szCs w:val="22"/>
        </w:rPr>
      </w:pPr>
    </w:p>
    <w:p w:rsidR="00AD62A0" w:rsidRDefault="00AD62A0" w:rsidP="00AD62A0">
      <w:pPr>
        <w:jc w:val="both"/>
        <w:rPr>
          <w:sz w:val="22"/>
          <w:szCs w:val="22"/>
        </w:rPr>
      </w:pPr>
    </w:p>
    <w:p w:rsidR="00AD62A0" w:rsidRDefault="00AD62A0" w:rsidP="00AD62A0">
      <w:pPr>
        <w:jc w:val="both"/>
        <w:rPr>
          <w:sz w:val="22"/>
          <w:szCs w:val="22"/>
        </w:rPr>
      </w:pPr>
    </w:p>
    <w:p w:rsidR="00AD62A0" w:rsidRDefault="00AD62A0" w:rsidP="00AD62A0">
      <w:pPr>
        <w:jc w:val="both"/>
        <w:rPr>
          <w:b/>
          <w:sz w:val="22"/>
          <w:szCs w:val="22"/>
        </w:rPr>
      </w:pPr>
      <w:r w:rsidRPr="00BB2F40">
        <w:rPr>
          <w:b/>
          <w:sz w:val="22"/>
          <w:szCs w:val="22"/>
        </w:rPr>
        <w:t>Student Declaration</w:t>
      </w:r>
    </w:p>
    <w:p w:rsidR="008A051F" w:rsidRPr="008A051F" w:rsidRDefault="00DC752A" w:rsidP="00AD62A0">
      <w:pPr>
        <w:jc w:val="both"/>
        <w:rPr>
          <w:sz w:val="22"/>
          <w:szCs w:val="22"/>
        </w:rPr>
      </w:pPr>
      <w:r w:rsidRPr="008A051F">
        <w:rPr>
          <w:sz w:val="22"/>
          <w:szCs w:val="22"/>
        </w:rPr>
        <w:t xml:space="preserve">I </w:t>
      </w:r>
      <w:r w:rsidR="00323F7E">
        <w:rPr>
          <w:sz w:val="22"/>
          <w:szCs w:val="22"/>
        </w:rPr>
        <w:t xml:space="preserve">understand that </w:t>
      </w:r>
      <w:r w:rsidRPr="008A051F">
        <w:rPr>
          <w:sz w:val="22"/>
          <w:szCs w:val="22"/>
        </w:rPr>
        <w:t xml:space="preserve">I </w:t>
      </w:r>
      <w:r w:rsidR="00323F7E">
        <w:rPr>
          <w:sz w:val="22"/>
          <w:szCs w:val="22"/>
        </w:rPr>
        <w:t xml:space="preserve">must </w:t>
      </w:r>
      <w:r w:rsidRPr="008A051F">
        <w:rPr>
          <w:sz w:val="22"/>
          <w:szCs w:val="22"/>
        </w:rPr>
        <w:t xml:space="preserve">have </w:t>
      </w:r>
      <w:r w:rsidR="00C21009">
        <w:rPr>
          <w:sz w:val="22"/>
          <w:szCs w:val="22"/>
        </w:rPr>
        <w:t xml:space="preserve">received guidance and training </w:t>
      </w:r>
      <w:r w:rsidR="00323F7E">
        <w:rPr>
          <w:sz w:val="22"/>
          <w:szCs w:val="22"/>
        </w:rPr>
        <w:t>before I can teach</w:t>
      </w:r>
      <w:r w:rsidR="008A051F" w:rsidRPr="008A051F">
        <w:rPr>
          <w:sz w:val="22"/>
          <w:szCs w:val="22"/>
        </w:rPr>
        <w:t>.</w:t>
      </w:r>
    </w:p>
    <w:p w:rsidR="00AD62A0" w:rsidRDefault="00AD62A0" w:rsidP="00AD62A0">
      <w:pPr>
        <w:jc w:val="both"/>
        <w:rPr>
          <w:sz w:val="22"/>
          <w:szCs w:val="22"/>
        </w:rPr>
      </w:pPr>
      <w:r w:rsidRPr="00BB2F40">
        <w:rPr>
          <w:sz w:val="22"/>
          <w:szCs w:val="22"/>
        </w:rPr>
        <w:t xml:space="preserve">I confirm that the information provided above, is </w:t>
      </w:r>
      <w:r w:rsidR="008A051F" w:rsidRPr="00BB2F40">
        <w:rPr>
          <w:sz w:val="22"/>
          <w:szCs w:val="22"/>
        </w:rPr>
        <w:t>correct,</w:t>
      </w:r>
      <w:r w:rsidRPr="00BB2F40">
        <w:rPr>
          <w:sz w:val="22"/>
          <w:szCs w:val="22"/>
        </w:rPr>
        <w:t xml:space="preserve"> and understand that any false statement could result in </w:t>
      </w:r>
      <w:r w:rsidR="00C21009">
        <w:rPr>
          <w:sz w:val="22"/>
          <w:szCs w:val="22"/>
        </w:rPr>
        <w:t>any</w:t>
      </w:r>
      <w:r w:rsidRPr="00BB2F40">
        <w:rPr>
          <w:sz w:val="22"/>
          <w:szCs w:val="22"/>
        </w:rPr>
        <w:t xml:space="preserve"> engagement being terminated. </w:t>
      </w:r>
    </w:p>
    <w:p w:rsidR="00AD62A0" w:rsidRDefault="00AD62A0" w:rsidP="00AD62A0">
      <w:pPr>
        <w:jc w:val="both"/>
      </w:pPr>
    </w:p>
    <w:p w:rsidR="00AD62A0" w:rsidRPr="008A051F" w:rsidRDefault="00AD62A0" w:rsidP="00AD62A0">
      <w:pPr>
        <w:jc w:val="both"/>
        <w:rPr>
          <w:b/>
          <w:sz w:val="22"/>
        </w:rPr>
      </w:pPr>
      <w:r w:rsidRPr="008A051F">
        <w:rPr>
          <w:b/>
          <w:sz w:val="22"/>
        </w:rPr>
        <w:t>Signed:</w:t>
      </w:r>
      <w:r w:rsidR="008A051F" w:rsidRPr="008A051F">
        <w:rPr>
          <w:b/>
          <w:sz w:val="22"/>
        </w:rPr>
        <w:t xml:space="preserve"> </w:t>
      </w:r>
      <w:r w:rsidRPr="008A051F">
        <w:rPr>
          <w:b/>
          <w:sz w:val="22"/>
        </w:rPr>
        <w:t>………………………………………           Date…………………………………..….</w:t>
      </w:r>
    </w:p>
    <w:p w:rsidR="00AD62A0" w:rsidRPr="008A051F" w:rsidRDefault="00DC752A" w:rsidP="00AD62A0">
      <w:pPr>
        <w:jc w:val="both"/>
        <w:rPr>
          <w:b/>
          <w:sz w:val="22"/>
        </w:rPr>
      </w:pPr>
      <w:r w:rsidRPr="008A051F">
        <w:rPr>
          <w:b/>
          <w:sz w:val="22"/>
        </w:rPr>
        <w:t xml:space="preserve">             (Student)</w:t>
      </w:r>
    </w:p>
    <w:p w:rsidR="00AD62A0" w:rsidRPr="00EE57A4" w:rsidRDefault="00AD62A0" w:rsidP="00AD62A0">
      <w:pPr>
        <w:jc w:val="both"/>
        <w:rPr>
          <w:b/>
          <w:sz w:val="22"/>
        </w:rPr>
      </w:pPr>
      <w:r w:rsidRPr="00EE57A4">
        <w:rPr>
          <w:b/>
          <w:sz w:val="22"/>
        </w:rPr>
        <w:t>Please pass this form to your supervisor for completion of section 4.</w:t>
      </w:r>
    </w:p>
    <w:tbl>
      <w:tblPr>
        <w:tblW w:w="106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7"/>
      </w:tblGrid>
      <w:tr w:rsidR="00AD62A0" w:rsidRPr="002B5492" w:rsidTr="00092751">
        <w:trPr>
          <w:trHeight w:hRule="exact" w:val="522"/>
        </w:trPr>
        <w:tc>
          <w:tcPr>
            <w:tcW w:w="10667" w:type="dxa"/>
          </w:tcPr>
          <w:p w:rsidR="00AD62A0" w:rsidRPr="002B5492" w:rsidRDefault="00AD62A0" w:rsidP="00C21009">
            <w:pPr>
              <w:tabs>
                <w:tab w:val="left" w:pos="3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B5492">
              <w:rPr>
                <w:b/>
                <w:sz w:val="22"/>
                <w:szCs w:val="22"/>
              </w:rPr>
              <w:t xml:space="preserve">. </w:t>
            </w:r>
            <w:r w:rsidR="00DC752A">
              <w:rPr>
                <w:b/>
                <w:sz w:val="22"/>
                <w:szCs w:val="22"/>
              </w:rPr>
              <w:t>Declaration</w:t>
            </w:r>
            <w:r w:rsidR="00395E63">
              <w:rPr>
                <w:b/>
                <w:sz w:val="22"/>
                <w:szCs w:val="22"/>
              </w:rPr>
              <w:t xml:space="preserve"> from </w:t>
            </w:r>
            <w:r w:rsidR="00C21009">
              <w:rPr>
                <w:b/>
                <w:sz w:val="22"/>
                <w:szCs w:val="22"/>
              </w:rPr>
              <w:t xml:space="preserve">the </w:t>
            </w:r>
            <w:r w:rsidR="00395E63">
              <w:rPr>
                <w:b/>
                <w:sz w:val="22"/>
                <w:szCs w:val="22"/>
              </w:rPr>
              <w:t xml:space="preserve"> student’s supervisor</w:t>
            </w:r>
            <w:r w:rsidR="00C2100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D62A0" w:rsidRDefault="00DC752A" w:rsidP="00AD62A0">
      <w:pPr>
        <w:rPr>
          <w:sz w:val="22"/>
          <w:szCs w:val="22"/>
        </w:rPr>
      </w:pPr>
      <w:r>
        <w:rPr>
          <w:sz w:val="22"/>
          <w:szCs w:val="22"/>
        </w:rPr>
        <w:t>I confirm that I am aware of the student’s application to teach at the University of Leeds and that I have discussed with him/her the potential impact of teaching on the progress of his/her research degree studies.</w:t>
      </w:r>
      <w:r w:rsidR="00AD62A0">
        <w:rPr>
          <w:sz w:val="22"/>
          <w:szCs w:val="22"/>
        </w:rPr>
        <w:t xml:space="preserve"> </w:t>
      </w:r>
    </w:p>
    <w:p w:rsidR="00AD62A0" w:rsidRDefault="00E064D2" w:rsidP="00AD62A0">
      <w:pPr>
        <w:rPr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pict>
          <v:rect id="_x0000_s1027" style="position:absolute;margin-left:-6pt;margin-top:5pt;width:534pt;height:156.25pt;z-index:251661312" filled="f">
            <v:textbox>
              <w:txbxContent>
                <w:p w:rsidR="00071844" w:rsidRDefault="002B7DA9" w:rsidP="00AD62A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Do you wish to comment on the impact of teaching on the student’s research </w:t>
                  </w:r>
                  <w:r w:rsidR="00071844">
                    <w:rPr>
                      <w:b/>
                      <w:sz w:val="22"/>
                      <w:szCs w:val="22"/>
                    </w:rPr>
                    <w:t xml:space="preserve">degree </w:t>
                  </w:r>
                  <w:r>
                    <w:rPr>
                      <w:b/>
                      <w:sz w:val="22"/>
                      <w:szCs w:val="22"/>
                    </w:rPr>
                    <w:t>studies?</w:t>
                  </w:r>
                  <w:r w:rsidR="00071844"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YES/NO</w:t>
                  </w:r>
                </w:p>
                <w:p w:rsidR="002B7DA9" w:rsidRDefault="002B7DA9" w:rsidP="00AD62A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If yes, please add any comments here.  Please continue on a separate sheet if necessary.</w:t>
                  </w:r>
                  <w:r w:rsidRPr="008A051F"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  <w:p w:rsidR="002B7DA9" w:rsidRDefault="002B7DA9" w:rsidP="00AD62A0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2B7DA9" w:rsidRPr="008A051F" w:rsidRDefault="002B7DA9" w:rsidP="00AD62A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8A051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ect>
        </w:pict>
      </w:r>
    </w:p>
    <w:p w:rsidR="00AD62A0" w:rsidRDefault="00AD62A0" w:rsidP="00AD62A0">
      <w:pPr>
        <w:rPr>
          <w:b/>
          <w:sz w:val="22"/>
          <w:szCs w:val="22"/>
        </w:rPr>
      </w:pPr>
    </w:p>
    <w:p w:rsidR="00AD62A0" w:rsidRDefault="00AD62A0" w:rsidP="00AD62A0">
      <w:pPr>
        <w:rPr>
          <w:b/>
          <w:sz w:val="22"/>
          <w:szCs w:val="22"/>
        </w:rPr>
      </w:pPr>
    </w:p>
    <w:p w:rsidR="00AD62A0" w:rsidRDefault="00AD62A0" w:rsidP="00AD62A0">
      <w:pPr>
        <w:rPr>
          <w:b/>
          <w:sz w:val="22"/>
          <w:szCs w:val="22"/>
        </w:rPr>
      </w:pPr>
    </w:p>
    <w:p w:rsidR="00AD62A0" w:rsidRDefault="00AD62A0" w:rsidP="00AD62A0">
      <w:pPr>
        <w:rPr>
          <w:b/>
          <w:sz w:val="22"/>
          <w:szCs w:val="22"/>
        </w:rPr>
      </w:pPr>
    </w:p>
    <w:p w:rsidR="00DC752A" w:rsidRDefault="00DC752A" w:rsidP="00AD62A0">
      <w:pPr>
        <w:rPr>
          <w:b/>
          <w:sz w:val="22"/>
          <w:szCs w:val="22"/>
        </w:rPr>
      </w:pPr>
    </w:p>
    <w:p w:rsidR="00C45652" w:rsidRDefault="00C45652" w:rsidP="00AD62A0">
      <w:pPr>
        <w:rPr>
          <w:b/>
          <w:sz w:val="22"/>
          <w:szCs w:val="22"/>
        </w:rPr>
      </w:pPr>
    </w:p>
    <w:p w:rsidR="00C45652" w:rsidRDefault="00C45652" w:rsidP="00AD62A0">
      <w:pPr>
        <w:rPr>
          <w:b/>
          <w:sz w:val="22"/>
          <w:szCs w:val="22"/>
        </w:rPr>
      </w:pPr>
    </w:p>
    <w:p w:rsidR="00C45652" w:rsidRDefault="00C45652" w:rsidP="00AD62A0">
      <w:pPr>
        <w:rPr>
          <w:b/>
          <w:sz w:val="22"/>
          <w:szCs w:val="22"/>
        </w:rPr>
      </w:pPr>
      <w:bookmarkStart w:id="0" w:name="_GoBack"/>
      <w:bookmarkEnd w:id="0"/>
    </w:p>
    <w:p w:rsidR="00840CBB" w:rsidRDefault="00AD62A0" w:rsidP="00AD62A0">
      <w:pPr>
        <w:rPr>
          <w:b/>
          <w:sz w:val="22"/>
          <w:szCs w:val="22"/>
        </w:rPr>
      </w:pPr>
      <w:r w:rsidRPr="002B5492">
        <w:rPr>
          <w:b/>
          <w:sz w:val="22"/>
          <w:szCs w:val="22"/>
        </w:rPr>
        <w:t>Signed:</w:t>
      </w:r>
      <w:r w:rsidR="008A051F">
        <w:rPr>
          <w:b/>
          <w:sz w:val="22"/>
          <w:szCs w:val="22"/>
        </w:rPr>
        <w:t xml:space="preserve"> </w:t>
      </w:r>
      <w:r w:rsidRPr="002B5492">
        <w:rPr>
          <w:b/>
          <w:sz w:val="22"/>
          <w:szCs w:val="22"/>
        </w:rPr>
        <w:t>…………………………</w:t>
      </w:r>
      <w:r>
        <w:rPr>
          <w:b/>
          <w:sz w:val="22"/>
          <w:szCs w:val="22"/>
        </w:rPr>
        <w:t xml:space="preserve">          Print Name: </w:t>
      </w:r>
      <w:r w:rsidRPr="002B5492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…………</w:t>
      </w:r>
      <w:r w:rsidRPr="002B549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840CBB">
        <w:rPr>
          <w:b/>
          <w:sz w:val="22"/>
          <w:szCs w:val="22"/>
        </w:rPr>
        <w:t xml:space="preserve">        Date</w:t>
      </w:r>
      <w:proofErr w:type="gramStart"/>
      <w:r w:rsidR="00840CBB">
        <w:rPr>
          <w:b/>
          <w:sz w:val="22"/>
          <w:szCs w:val="22"/>
        </w:rPr>
        <w:t>:………………</w:t>
      </w:r>
      <w:proofErr w:type="gramEnd"/>
      <w:r>
        <w:rPr>
          <w:b/>
          <w:sz w:val="22"/>
          <w:szCs w:val="22"/>
        </w:rPr>
        <w:t xml:space="preserve">     </w:t>
      </w:r>
    </w:p>
    <w:p w:rsidR="00AD62A0" w:rsidRDefault="00840CBB" w:rsidP="00AD62A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AD62A0" w:rsidRPr="008A051F">
        <w:rPr>
          <w:b/>
          <w:sz w:val="22"/>
          <w:szCs w:val="22"/>
        </w:rPr>
        <w:t>(Supervisor)</w:t>
      </w:r>
    </w:p>
    <w:p w:rsidR="00C21009" w:rsidRDefault="00C21009" w:rsidP="00AD62A0">
      <w:pPr>
        <w:rPr>
          <w:b/>
          <w:sz w:val="22"/>
          <w:szCs w:val="22"/>
        </w:rPr>
      </w:pPr>
    </w:p>
    <w:p w:rsidR="00C21009" w:rsidRPr="008A051F" w:rsidRDefault="00C21009" w:rsidP="00AD62A0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completed form should be returned to [Name]</w:t>
      </w:r>
    </w:p>
    <w:p w:rsidR="00AD62A0" w:rsidRPr="002A237B" w:rsidRDefault="00AD62A0" w:rsidP="004D0B33"/>
    <w:sectPr w:rsidR="00AD62A0" w:rsidRPr="002A237B" w:rsidSect="008379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A9" w:rsidRDefault="002B7DA9" w:rsidP="00E0161B">
      <w:pPr>
        <w:spacing w:before="0" w:line="240" w:lineRule="auto"/>
      </w:pPr>
      <w:r>
        <w:separator/>
      </w:r>
    </w:p>
  </w:endnote>
  <w:endnote w:type="continuationSeparator" w:id="0">
    <w:p w:rsidR="002B7DA9" w:rsidRDefault="002B7DA9" w:rsidP="00E016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A9" w:rsidRPr="00655D0F" w:rsidRDefault="002B7DA9">
    <w:pPr>
      <w:pStyle w:val="Footer"/>
      <w:rPr>
        <w:sz w:val="18"/>
        <w:szCs w:val="18"/>
      </w:rPr>
    </w:pPr>
    <w:r>
      <w:rPr>
        <w:sz w:val="18"/>
        <w:szCs w:val="18"/>
      </w:rPr>
      <w:t xml:space="preserve">July </w:t>
    </w:r>
    <w:r w:rsidRPr="00655D0F">
      <w:rPr>
        <w:sz w:val="18"/>
        <w:szCs w:val="18"/>
      </w:rPr>
      <w:t>2013</w:t>
    </w:r>
  </w:p>
  <w:p w:rsidR="002B7DA9" w:rsidRDefault="002B7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A9" w:rsidRDefault="002B7DA9" w:rsidP="00E0161B">
      <w:pPr>
        <w:spacing w:before="0" w:line="240" w:lineRule="auto"/>
      </w:pPr>
      <w:r>
        <w:separator/>
      </w:r>
    </w:p>
  </w:footnote>
  <w:footnote w:type="continuationSeparator" w:id="0">
    <w:p w:rsidR="002B7DA9" w:rsidRDefault="002B7DA9" w:rsidP="00E0161B">
      <w:pPr>
        <w:spacing w:before="0" w:line="240" w:lineRule="auto"/>
      </w:pPr>
      <w:r>
        <w:continuationSeparator/>
      </w:r>
    </w:p>
  </w:footnote>
  <w:footnote w:id="1">
    <w:p w:rsidR="002B7DA9" w:rsidRDefault="002B7DA9">
      <w:pPr>
        <w:pStyle w:val="FootnoteText"/>
      </w:pPr>
      <w:r>
        <w:rPr>
          <w:rStyle w:val="FootnoteReference"/>
        </w:rPr>
        <w:footnoteRef/>
      </w:r>
      <w:r>
        <w:t xml:space="preserve"> The actual number of hours allocated to postgraduate research students will be dependent on the number of selected students chosen to teach the role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A9" w:rsidRDefault="00E064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1829" o:spid="_x0000_s2050" type="#_x0000_t136" style="position:absolute;margin-left:0;margin-top:0;width:509pt;height:127.2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A9" w:rsidRPr="00E35FF7" w:rsidRDefault="002B7DA9">
    <w:pPr>
      <w:pStyle w:val="Header"/>
      <w:rPr>
        <w:sz w:val="20"/>
        <w:szCs w:val="20"/>
      </w:rPr>
    </w:pPr>
    <w:r w:rsidRPr="00E35FF7">
      <w:rPr>
        <w:sz w:val="20"/>
        <w:szCs w:val="20"/>
      </w:rPr>
      <w:t>PGR Teaching Roles – Advertising</w:t>
    </w:r>
    <w:r>
      <w:rPr>
        <w:sz w:val="20"/>
        <w:szCs w:val="20"/>
      </w:rPr>
      <w:t xml:space="preserve"> and Application </w:t>
    </w:r>
    <w:r w:rsidRPr="00E35FF7">
      <w:rPr>
        <w:sz w:val="20"/>
        <w:szCs w:val="20"/>
      </w:rPr>
      <w:t>Form</w:t>
    </w:r>
  </w:p>
  <w:p w:rsidR="002B7DA9" w:rsidRDefault="00E064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1830" o:spid="_x0000_s2051" type="#_x0000_t136" style="position:absolute;margin-left:0;margin-top:0;width:509pt;height:127.2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A9" w:rsidRDefault="00E064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1828" o:spid="_x0000_s2049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F1C"/>
    <w:rsid w:val="00071844"/>
    <w:rsid w:val="00076C88"/>
    <w:rsid w:val="00092751"/>
    <w:rsid w:val="000A395C"/>
    <w:rsid w:val="00190DAF"/>
    <w:rsid w:val="001A7AF7"/>
    <w:rsid w:val="001C2F45"/>
    <w:rsid w:val="0024692E"/>
    <w:rsid w:val="002559B8"/>
    <w:rsid w:val="00273123"/>
    <w:rsid w:val="002975EA"/>
    <w:rsid w:val="002A237B"/>
    <w:rsid w:val="002B7DA9"/>
    <w:rsid w:val="00323F7E"/>
    <w:rsid w:val="00330467"/>
    <w:rsid w:val="003400F1"/>
    <w:rsid w:val="00395E63"/>
    <w:rsid w:val="003C5789"/>
    <w:rsid w:val="00416AA0"/>
    <w:rsid w:val="004D0B33"/>
    <w:rsid w:val="004D2CD4"/>
    <w:rsid w:val="0056137F"/>
    <w:rsid w:val="0056264E"/>
    <w:rsid w:val="005B0D14"/>
    <w:rsid w:val="005D21D0"/>
    <w:rsid w:val="005E4EEA"/>
    <w:rsid w:val="00607CE1"/>
    <w:rsid w:val="006124CB"/>
    <w:rsid w:val="00641079"/>
    <w:rsid w:val="006422C8"/>
    <w:rsid w:val="00655D0F"/>
    <w:rsid w:val="006F163E"/>
    <w:rsid w:val="007337C9"/>
    <w:rsid w:val="00782845"/>
    <w:rsid w:val="0082022C"/>
    <w:rsid w:val="008379D4"/>
    <w:rsid w:val="00840CBB"/>
    <w:rsid w:val="008506DF"/>
    <w:rsid w:val="00873D7B"/>
    <w:rsid w:val="00876F4F"/>
    <w:rsid w:val="00880119"/>
    <w:rsid w:val="00890E90"/>
    <w:rsid w:val="008A051F"/>
    <w:rsid w:val="008F0F74"/>
    <w:rsid w:val="008F25D3"/>
    <w:rsid w:val="0091059B"/>
    <w:rsid w:val="00914927"/>
    <w:rsid w:val="009153CE"/>
    <w:rsid w:val="00930117"/>
    <w:rsid w:val="00A06E10"/>
    <w:rsid w:val="00A23E21"/>
    <w:rsid w:val="00A25011"/>
    <w:rsid w:val="00A36CF5"/>
    <w:rsid w:val="00A5668F"/>
    <w:rsid w:val="00A701A0"/>
    <w:rsid w:val="00A81064"/>
    <w:rsid w:val="00A90FB3"/>
    <w:rsid w:val="00AA0491"/>
    <w:rsid w:val="00AD1B4C"/>
    <w:rsid w:val="00AD3173"/>
    <w:rsid w:val="00AD62A0"/>
    <w:rsid w:val="00AF52FE"/>
    <w:rsid w:val="00B23E4E"/>
    <w:rsid w:val="00B3772F"/>
    <w:rsid w:val="00B73992"/>
    <w:rsid w:val="00B7564E"/>
    <w:rsid w:val="00BB069A"/>
    <w:rsid w:val="00BE3603"/>
    <w:rsid w:val="00BF6F1C"/>
    <w:rsid w:val="00BF7C01"/>
    <w:rsid w:val="00C21009"/>
    <w:rsid w:val="00C23E2E"/>
    <w:rsid w:val="00C43089"/>
    <w:rsid w:val="00C45652"/>
    <w:rsid w:val="00C470AE"/>
    <w:rsid w:val="00CA19CD"/>
    <w:rsid w:val="00CB43DD"/>
    <w:rsid w:val="00D00D33"/>
    <w:rsid w:val="00DB5362"/>
    <w:rsid w:val="00DC752A"/>
    <w:rsid w:val="00E0161B"/>
    <w:rsid w:val="00E057DF"/>
    <w:rsid w:val="00E064D2"/>
    <w:rsid w:val="00E209F2"/>
    <w:rsid w:val="00E25559"/>
    <w:rsid w:val="00E35FF7"/>
    <w:rsid w:val="00EB66B1"/>
    <w:rsid w:val="00EB747C"/>
    <w:rsid w:val="00EE57A4"/>
    <w:rsid w:val="00F1374C"/>
    <w:rsid w:val="00F21311"/>
    <w:rsid w:val="00F25813"/>
    <w:rsid w:val="00F367F1"/>
    <w:rsid w:val="00F419B2"/>
    <w:rsid w:val="00F53D5F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0161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1B"/>
  </w:style>
  <w:style w:type="paragraph" w:styleId="Footer">
    <w:name w:val="footer"/>
    <w:basedOn w:val="Normal"/>
    <w:link w:val="FooterChar"/>
    <w:uiPriority w:val="99"/>
    <w:unhideWhenUsed/>
    <w:rsid w:val="00E0161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1B"/>
  </w:style>
  <w:style w:type="paragraph" w:styleId="BalloonText">
    <w:name w:val="Balloon Text"/>
    <w:basedOn w:val="Normal"/>
    <w:link w:val="BalloonTextChar"/>
    <w:uiPriority w:val="99"/>
    <w:semiHidden/>
    <w:unhideWhenUsed/>
    <w:rsid w:val="00E35FF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D62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D62A0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62A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D62A0"/>
    <w:pPr>
      <w:spacing w:after="0" w:line="240" w:lineRule="auto"/>
    </w:pPr>
    <w:rPr>
      <w:rFonts w:eastAsia="Calibri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747C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4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4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Chesworth</dc:creator>
  <cp:lastModifiedBy>perldr</cp:lastModifiedBy>
  <cp:revision>2</cp:revision>
  <cp:lastPrinted>2013-07-08T10:49:00Z</cp:lastPrinted>
  <dcterms:created xsi:type="dcterms:W3CDTF">2013-07-09T14:26:00Z</dcterms:created>
  <dcterms:modified xsi:type="dcterms:W3CDTF">2013-07-09T14:26:00Z</dcterms:modified>
</cp:coreProperties>
</file>